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20A49" w14:textId="2828B14A" w:rsidR="00322B44" w:rsidRPr="00664F69" w:rsidRDefault="00322B44" w:rsidP="00322B44">
      <w:pPr>
        <w:pStyle w:val="Heading1"/>
        <w:rPr>
          <w:rFonts w:asciiTheme="minorHAnsi" w:hAnsiTheme="minorHAnsi"/>
          <w:sz w:val="22"/>
          <w:szCs w:val="22"/>
        </w:rPr>
      </w:pPr>
    </w:p>
    <w:p w14:paraId="760AD2F0" w14:textId="77777777" w:rsidR="0005686A" w:rsidRPr="00664F69" w:rsidRDefault="0005686A" w:rsidP="0005686A">
      <w:pPr>
        <w:jc w:val="center"/>
        <w:rPr>
          <w:rFonts w:asciiTheme="minorHAnsi" w:hAnsiTheme="minorHAnsi"/>
          <w:sz w:val="22"/>
          <w:szCs w:val="22"/>
        </w:rPr>
      </w:pPr>
      <w:r w:rsidRPr="00664F69">
        <w:rPr>
          <w:rFonts w:asciiTheme="minorHAnsi" w:eastAsia="Times New Roman" w:hAnsiTheme="minorHAnsi" w:cs="Times New Roman"/>
          <w:i/>
          <w:iCs/>
          <w:sz w:val="22"/>
          <w:szCs w:val="22"/>
        </w:rPr>
        <w:t xml:space="preserve">Environment Protection Act 2017 </w:t>
      </w:r>
    </w:p>
    <w:p w14:paraId="184B42F7" w14:textId="77777777" w:rsidR="0005686A" w:rsidRPr="00664F69" w:rsidRDefault="0005686A" w:rsidP="0005686A">
      <w:pPr>
        <w:jc w:val="center"/>
        <w:rPr>
          <w:rFonts w:asciiTheme="minorHAnsi" w:hAnsiTheme="minorHAnsi"/>
          <w:sz w:val="22"/>
          <w:szCs w:val="22"/>
        </w:rPr>
      </w:pPr>
      <w:r w:rsidRPr="00664F69">
        <w:rPr>
          <w:rFonts w:asciiTheme="minorHAnsi" w:eastAsia="Times New Roman" w:hAnsiTheme="minorHAnsi" w:cs="Times New Roman"/>
          <w:sz w:val="22"/>
          <w:szCs w:val="22"/>
        </w:rPr>
        <w:t>Part 8.2</w:t>
      </w:r>
    </w:p>
    <w:p w14:paraId="1A54C849" w14:textId="77777777" w:rsidR="0005686A" w:rsidRPr="00664F69" w:rsidRDefault="0005686A" w:rsidP="0005686A">
      <w:pPr>
        <w:jc w:val="center"/>
        <w:rPr>
          <w:rFonts w:asciiTheme="minorHAnsi" w:hAnsiTheme="minorHAnsi"/>
          <w:sz w:val="22"/>
          <w:szCs w:val="22"/>
        </w:rPr>
      </w:pPr>
      <w:r w:rsidRPr="00664F69">
        <w:rPr>
          <w:rFonts w:asciiTheme="minorHAnsi" w:eastAsia="Times New Roman" w:hAnsiTheme="minorHAnsi" w:cs="Times New Roman"/>
          <w:sz w:val="22"/>
          <w:szCs w:val="22"/>
        </w:rPr>
        <w:t>The commitments in this better environment plan are offered to the Environment Protection Authority by:</w:t>
      </w:r>
    </w:p>
    <w:p w14:paraId="41946818" w14:textId="4B80A5F7" w:rsidR="0005686A" w:rsidRPr="00664F69" w:rsidRDefault="00F768F4" w:rsidP="0005686A">
      <w:pPr>
        <w:jc w:val="center"/>
        <w:rPr>
          <w:rFonts w:asciiTheme="minorHAnsi" w:hAnsiTheme="minorHAnsi"/>
          <w:sz w:val="22"/>
          <w:szCs w:val="22"/>
        </w:rPr>
      </w:pPr>
      <w:sdt>
        <w:sdtPr>
          <w:rPr>
            <w:rFonts w:asciiTheme="minorHAnsi" w:eastAsia="Times New Roman" w:hAnsiTheme="minorHAnsi" w:cs="Times New Roman"/>
            <w:i/>
            <w:iCs/>
            <w:sz w:val="22"/>
            <w:szCs w:val="22"/>
          </w:rPr>
          <w:id w:val="-40520050"/>
          <w:placeholder>
            <w:docPart w:val="BC9A4ED0D647476A95807B4C2360D1CD"/>
          </w:placeholder>
          <w:showingPlcHdr/>
        </w:sdtPr>
        <w:sdtEndPr/>
        <w:sdtContent>
          <w:r w:rsidR="00417701" w:rsidRPr="002A571B">
            <w:rPr>
              <w:rFonts w:asciiTheme="minorHAnsi" w:eastAsia="Times New Roman" w:hAnsiTheme="minorHAnsi" w:cs="Times New Roman"/>
              <w:i/>
              <w:iCs/>
              <w:color w:val="A6A6A6" w:themeColor="background1" w:themeShade="A6"/>
              <w:szCs w:val="20"/>
            </w:rPr>
            <w:t xml:space="preserve">Click here to </w:t>
          </w:r>
          <w:r w:rsidR="00B6178E" w:rsidRPr="002A571B">
            <w:rPr>
              <w:rFonts w:asciiTheme="minorHAnsi" w:eastAsia="Times New Roman" w:hAnsiTheme="minorHAnsi" w:cs="Times New Roman"/>
              <w:i/>
              <w:iCs/>
              <w:color w:val="A6A6A6" w:themeColor="background1" w:themeShade="A6"/>
              <w:szCs w:val="20"/>
            </w:rPr>
            <w:t>i</w:t>
          </w:r>
          <w:r w:rsidR="004311A9" w:rsidRPr="002A571B">
            <w:rPr>
              <w:rFonts w:asciiTheme="minorHAnsi" w:eastAsia="Times New Roman" w:hAnsiTheme="minorHAnsi" w:cs="Times New Roman"/>
              <w:i/>
              <w:iCs/>
              <w:color w:val="A6A6A6" w:themeColor="background1" w:themeShade="A6"/>
              <w:szCs w:val="20"/>
            </w:rPr>
            <w:t>nsert names of participants</w:t>
          </w:r>
        </w:sdtContent>
      </w:sdt>
    </w:p>
    <w:p w14:paraId="756A36CF" w14:textId="5B4616F2" w:rsidR="0005686A" w:rsidRPr="00664F69" w:rsidRDefault="0005686A" w:rsidP="0005686A">
      <w:pPr>
        <w:tabs>
          <w:tab w:val="left" w:pos="0"/>
          <w:tab w:val="left" w:pos="567"/>
        </w:tabs>
        <w:rPr>
          <w:rFonts w:asciiTheme="minorHAnsi" w:hAnsiTheme="minorHAnsi"/>
          <w:sz w:val="22"/>
          <w:szCs w:val="22"/>
        </w:rPr>
      </w:pPr>
    </w:p>
    <w:p w14:paraId="06C59817" w14:textId="2F9E0B1C" w:rsidR="0005686A" w:rsidRPr="00664F69" w:rsidRDefault="0005686A" w:rsidP="00664F69">
      <w:pPr>
        <w:pStyle w:val="Heading2"/>
      </w:pPr>
      <w:r w:rsidRPr="00664F69">
        <w:t>Definitions:</w:t>
      </w:r>
    </w:p>
    <w:p w14:paraId="5D9FC227" w14:textId="77777777" w:rsidR="009C6624" w:rsidRDefault="009C6624" w:rsidP="0005686A">
      <w:pPr>
        <w:tabs>
          <w:tab w:val="left" w:pos="0"/>
          <w:tab w:val="left" w:pos="567"/>
        </w:tabs>
        <w:rPr>
          <w:rFonts w:asciiTheme="minorHAnsi" w:hAnsiTheme="minorHAnsi" w:cs="Times New Roman"/>
          <w:sz w:val="22"/>
          <w:szCs w:val="22"/>
        </w:rPr>
      </w:pPr>
    </w:p>
    <w:p w14:paraId="65686B9E" w14:textId="339105FE" w:rsidR="0005686A" w:rsidRPr="00664F69" w:rsidRDefault="0005686A" w:rsidP="0005686A">
      <w:pPr>
        <w:tabs>
          <w:tab w:val="left" w:pos="0"/>
          <w:tab w:val="left" w:pos="567"/>
        </w:tabs>
        <w:rPr>
          <w:rFonts w:asciiTheme="minorHAnsi" w:hAnsiTheme="minorHAnsi" w:cs="Times New Roman"/>
          <w:sz w:val="22"/>
          <w:szCs w:val="22"/>
        </w:rPr>
      </w:pPr>
      <w:r w:rsidRPr="00664F69">
        <w:rPr>
          <w:rFonts w:asciiTheme="minorHAnsi" w:hAnsiTheme="minorHAnsi" w:cs="Times New Roman"/>
          <w:sz w:val="22"/>
          <w:szCs w:val="22"/>
        </w:rPr>
        <w:t>In addition to terms defined elsewhere in this plan, the following definitions are used:</w:t>
      </w:r>
    </w:p>
    <w:p w14:paraId="71F56E41" w14:textId="4CC43C67" w:rsidR="0005686A" w:rsidRDefault="0005686A" w:rsidP="0005686A">
      <w:pPr>
        <w:tabs>
          <w:tab w:val="left" w:pos="0"/>
          <w:tab w:val="left" w:pos="567"/>
        </w:tabs>
        <w:rPr>
          <w:rFonts w:asciiTheme="minorHAnsi" w:hAnsiTheme="minorHAnsi" w:cs="Times New Roman"/>
          <w:i/>
          <w:iCs/>
          <w:sz w:val="22"/>
          <w:szCs w:val="22"/>
        </w:rPr>
      </w:pPr>
      <w:r w:rsidRPr="00664F69">
        <w:rPr>
          <w:rFonts w:asciiTheme="minorHAnsi" w:hAnsiTheme="minorHAnsi" w:cs="Times New Roman"/>
          <w:sz w:val="22"/>
          <w:szCs w:val="22"/>
        </w:rPr>
        <w:t xml:space="preserve">Act means the </w:t>
      </w:r>
      <w:r w:rsidRPr="00664F69">
        <w:rPr>
          <w:rFonts w:asciiTheme="minorHAnsi" w:hAnsiTheme="minorHAnsi" w:cs="Times New Roman"/>
          <w:i/>
          <w:iCs/>
          <w:sz w:val="22"/>
          <w:szCs w:val="22"/>
        </w:rPr>
        <w:t>Environment Protection Act 2017 (Vic)</w:t>
      </w:r>
    </w:p>
    <w:p w14:paraId="40B3C632" w14:textId="0E94C76C" w:rsidR="00BE2BBB" w:rsidRPr="00BE2BBB" w:rsidRDefault="00BE2BBB" w:rsidP="0005686A">
      <w:pPr>
        <w:tabs>
          <w:tab w:val="left" w:pos="0"/>
          <w:tab w:val="left" w:pos="567"/>
        </w:tabs>
        <w:rPr>
          <w:rFonts w:asciiTheme="minorHAnsi" w:hAnsiTheme="minorHAnsi" w:cs="Times New Roman"/>
          <w:sz w:val="22"/>
          <w:szCs w:val="22"/>
        </w:rPr>
      </w:pPr>
      <w:r>
        <w:rPr>
          <w:rFonts w:asciiTheme="minorHAnsi" w:hAnsiTheme="minorHAnsi" w:cs="Times New Roman"/>
          <w:sz w:val="22"/>
          <w:szCs w:val="22"/>
        </w:rPr>
        <w:t xml:space="preserve">Authority means </w:t>
      </w:r>
      <w:r w:rsidRPr="00664F69">
        <w:rPr>
          <w:rFonts w:asciiTheme="minorHAnsi" w:hAnsiTheme="minorHAnsi" w:cs="Times New Roman"/>
          <w:sz w:val="22"/>
          <w:szCs w:val="22"/>
        </w:rPr>
        <w:t>the Environment Protection Authority Victoria</w:t>
      </w:r>
    </w:p>
    <w:p w14:paraId="6F9395FE" w14:textId="77777777" w:rsidR="0005686A" w:rsidRPr="00664F69" w:rsidRDefault="0005686A" w:rsidP="0005686A">
      <w:pPr>
        <w:tabs>
          <w:tab w:val="left" w:pos="0"/>
          <w:tab w:val="left" w:pos="567"/>
        </w:tabs>
        <w:rPr>
          <w:rFonts w:asciiTheme="minorHAnsi" w:hAnsiTheme="minorHAnsi" w:cs="Times New Roman"/>
          <w:sz w:val="22"/>
          <w:szCs w:val="22"/>
        </w:rPr>
      </w:pPr>
      <w:r w:rsidRPr="00664F69">
        <w:rPr>
          <w:rFonts w:asciiTheme="minorHAnsi" w:hAnsiTheme="minorHAnsi" w:cs="Times New Roman"/>
          <w:sz w:val="22"/>
          <w:szCs w:val="22"/>
        </w:rPr>
        <w:t xml:space="preserve">BEP means this better environment plan </w:t>
      </w:r>
    </w:p>
    <w:p w14:paraId="0BEE1E26" w14:textId="16A7CB3F" w:rsidR="0005686A" w:rsidRPr="00664F69" w:rsidDel="00DC26B4" w:rsidRDefault="0005686A" w:rsidP="0005686A">
      <w:pPr>
        <w:tabs>
          <w:tab w:val="left" w:pos="0"/>
          <w:tab w:val="left" w:pos="567"/>
        </w:tabs>
        <w:rPr>
          <w:rFonts w:asciiTheme="minorHAnsi" w:hAnsiTheme="minorHAnsi" w:cs="Times New Roman"/>
          <w:sz w:val="22"/>
          <w:szCs w:val="22"/>
        </w:rPr>
      </w:pPr>
      <w:r w:rsidRPr="00664F69" w:rsidDel="00DC26B4">
        <w:rPr>
          <w:rFonts w:asciiTheme="minorHAnsi" w:hAnsiTheme="minorHAnsi" w:cs="Times New Roman"/>
          <w:sz w:val="22"/>
          <w:szCs w:val="22"/>
        </w:rPr>
        <w:t>EPA means the Environment Protection Authority Victoria</w:t>
      </w:r>
    </w:p>
    <w:p w14:paraId="4907486F" w14:textId="5BB56F24" w:rsidR="0005686A" w:rsidRPr="00664F69" w:rsidRDefault="0005686A" w:rsidP="4B522950">
      <w:pPr>
        <w:tabs>
          <w:tab w:val="left" w:pos="567"/>
        </w:tabs>
        <w:rPr>
          <w:rFonts w:asciiTheme="minorHAnsi" w:hAnsiTheme="minorHAnsi" w:cs="Times New Roman"/>
          <w:sz w:val="22"/>
          <w:szCs w:val="22"/>
        </w:rPr>
      </w:pPr>
      <w:r w:rsidRPr="00664F69">
        <w:rPr>
          <w:rFonts w:asciiTheme="minorHAnsi" w:hAnsiTheme="minorHAnsi" w:cs="Times New Roman"/>
          <w:sz w:val="22"/>
          <w:szCs w:val="22"/>
        </w:rPr>
        <w:t xml:space="preserve">Participants means </w:t>
      </w:r>
      <w:r w:rsidR="3532A98E" w:rsidRPr="4B522950">
        <w:rPr>
          <w:rFonts w:asciiTheme="minorHAnsi" w:hAnsiTheme="minorHAnsi" w:cs="Times New Roman"/>
          <w:sz w:val="22"/>
          <w:szCs w:val="22"/>
        </w:rPr>
        <w:t>any one or more of</w:t>
      </w:r>
      <w:r w:rsidR="00326AD1">
        <w:rPr>
          <w:rFonts w:asciiTheme="minorHAnsi" w:hAnsiTheme="minorHAnsi" w:cs="Times New Roman"/>
          <w:sz w:val="22"/>
          <w:szCs w:val="22"/>
        </w:rPr>
        <w:t>:</w:t>
      </w:r>
      <w:r w:rsidR="3532A98E" w:rsidRPr="4B522950">
        <w:rPr>
          <w:rFonts w:asciiTheme="minorHAnsi" w:hAnsiTheme="minorHAnsi" w:cs="Times New Roman"/>
          <w:sz w:val="22"/>
          <w:szCs w:val="22"/>
        </w:rPr>
        <w:t xml:space="preserve"> </w:t>
      </w:r>
      <w:sdt>
        <w:sdtPr>
          <w:rPr>
            <w:rFonts w:asciiTheme="minorHAnsi" w:hAnsiTheme="minorHAnsi" w:cs="Times New Roman"/>
            <w:sz w:val="22"/>
            <w:szCs w:val="22"/>
          </w:rPr>
          <w:id w:val="596138997"/>
          <w:placeholder>
            <w:docPart w:val="921E7B2897CB43BC988DCA9C95CE1D6F"/>
          </w:placeholder>
        </w:sdtPr>
        <w:sdtEndPr/>
        <w:sdtContent>
          <w:r w:rsidR="00473DCA" w:rsidRPr="00F74C8C">
            <w:rPr>
              <w:rStyle w:val="PlaceholderText"/>
            </w:rPr>
            <w:t xml:space="preserve">Click </w:t>
          </w:r>
          <w:r w:rsidR="003733ED">
            <w:rPr>
              <w:rStyle w:val="PlaceholderText"/>
            </w:rPr>
            <w:t xml:space="preserve">here to enter name of </w:t>
          </w:r>
          <w:r w:rsidR="00DC26B4">
            <w:rPr>
              <w:rStyle w:val="PlaceholderText"/>
            </w:rPr>
            <w:t>participants</w:t>
          </w:r>
        </w:sdtContent>
      </w:sdt>
    </w:p>
    <w:p w14:paraId="37729FBE" w14:textId="00AAFB57" w:rsidR="0005686A" w:rsidRPr="00664F69" w:rsidRDefault="00F768F4" w:rsidP="03E28992">
      <w:pPr>
        <w:tabs>
          <w:tab w:val="left" w:pos="567"/>
        </w:tabs>
        <w:rPr>
          <w:rFonts w:asciiTheme="minorHAnsi" w:hAnsiTheme="minorHAnsi" w:cs="Times New Roman"/>
          <w:sz w:val="22"/>
          <w:szCs w:val="22"/>
        </w:rPr>
      </w:pPr>
      <w:sdt>
        <w:sdtPr>
          <w:rPr>
            <w:rFonts w:asciiTheme="minorHAnsi" w:hAnsiTheme="minorHAnsi" w:cs="Times New Roman"/>
            <w:sz w:val="22"/>
            <w:szCs w:val="22"/>
          </w:rPr>
          <w:id w:val="145479691"/>
          <w:placeholder>
            <w:docPart w:val="6A6610D293D8437485DB1FD50BA72A57"/>
          </w:placeholder>
          <w:showingPlcHdr/>
        </w:sdtPr>
        <w:sdtEndPr/>
        <w:sdtContent>
          <w:r w:rsidR="006E7248" w:rsidRPr="002A571B">
            <w:rPr>
              <w:rStyle w:val="PlaceholderText"/>
            </w:rPr>
            <w:t>[</w:t>
          </w:r>
          <w:r w:rsidR="003733ED" w:rsidRPr="002A571B">
            <w:rPr>
              <w:rStyle w:val="PlaceholderText"/>
            </w:rPr>
            <w:t>Click here to add any other defined terms</w:t>
          </w:r>
          <w:r w:rsidR="006E7248" w:rsidRPr="002A571B">
            <w:rPr>
              <w:rStyle w:val="PlaceholderText"/>
            </w:rPr>
            <w:t>]</w:t>
          </w:r>
        </w:sdtContent>
      </w:sdt>
    </w:p>
    <w:p w14:paraId="70FF7CE2" w14:textId="22A474D4" w:rsidR="03E28992" w:rsidRDefault="03E28992" w:rsidP="03E28992">
      <w:pPr>
        <w:tabs>
          <w:tab w:val="left" w:pos="567"/>
        </w:tabs>
        <w:rPr>
          <w:rFonts w:asciiTheme="minorHAnsi" w:eastAsia="VIC" w:hAnsiTheme="minorHAnsi" w:cs="Times New Roman"/>
          <w:color w:val="A6A6A6" w:themeColor="background1" w:themeShade="A6"/>
          <w:sz w:val="22"/>
          <w:szCs w:val="22"/>
        </w:rPr>
      </w:pPr>
    </w:p>
    <w:p w14:paraId="4367188F" w14:textId="77777777" w:rsidR="0005686A" w:rsidRPr="00664F69" w:rsidRDefault="0005686A" w:rsidP="0005686A">
      <w:pPr>
        <w:tabs>
          <w:tab w:val="left" w:pos="0"/>
          <w:tab w:val="left" w:pos="567"/>
        </w:tabs>
        <w:rPr>
          <w:rFonts w:asciiTheme="minorHAnsi" w:hAnsiTheme="minorHAnsi"/>
          <w:sz w:val="22"/>
          <w:szCs w:val="22"/>
        </w:rPr>
      </w:pPr>
    </w:p>
    <w:p w14:paraId="65260C4D" w14:textId="4FB20846" w:rsidR="0005686A" w:rsidRPr="00664F69" w:rsidRDefault="00A4789E" w:rsidP="00664F69">
      <w:pPr>
        <w:pStyle w:val="Heading2"/>
      </w:pPr>
      <w:r>
        <w:t>1</w:t>
      </w:r>
      <w:r w:rsidR="00C22906">
        <w:t>.</w:t>
      </w:r>
      <w:r>
        <w:t xml:space="preserve"> </w:t>
      </w:r>
      <w:r w:rsidR="0005686A" w:rsidRPr="00664F69">
        <w:t>The participants</w:t>
      </w:r>
    </w:p>
    <w:p w14:paraId="7FB2C474" w14:textId="77777777" w:rsidR="0005686A" w:rsidRPr="00664F69" w:rsidRDefault="0005686A" w:rsidP="00664F69">
      <w:pPr>
        <w:pStyle w:val="Heading3"/>
      </w:pPr>
      <w:r w:rsidRPr="00664F69">
        <w:t>1.1 EPA’s role</w:t>
      </w:r>
    </w:p>
    <w:p w14:paraId="72075C68" w14:textId="0A75BAA7" w:rsidR="0005686A" w:rsidRPr="001F0FB3" w:rsidRDefault="0005686A" w:rsidP="003358F8">
      <w:pPr>
        <w:rPr>
          <w:b/>
          <w:bCs/>
          <w:sz w:val="22"/>
          <w:szCs w:val="22"/>
        </w:rPr>
      </w:pPr>
      <w:r w:rsidRPr="001F0FB3">
        <w:rPr>
          <w:rStyle w:val="Heading4Char"/>
          <w:i w:val="0"/>
          <w:iCs w:val="0"/>
          <w:color w:val="auto"/>
          <w:sz w:val="22"/>
          <w:szCs w:val="22"/>
        </w:rPr>
        <w:t>1.1.1</w:t>
      </w:r>
      <w:r w:rsidRPr="001F0FB3">
        <w:rPr>
          <w:rFonts w:asciiTheme="minorHAnsi" w:eastAsia="Times New Roman" w:hAnsiTheme="minorHAnsi" w:cs="Times New Roman"/>
          <w:i/>
          <w:iCs/>
          <w:sz w:val="22"/>
          <w:szCs w:val="22"/>
        </w:rPr>
        <w:t xml:space="preserve"> </w:t>
      </w:r>
      <w:r w:rsidRPr="001F0FB3">
        <w:rPr>
          <w:rStyle w:val="Heading4Char"/>
          <w:i w:val="0"/>
          <w:iCs w:val="0"/>
          <w:color w:val="auto"/>
          <w:sz w:val="22"/>
          <w:szCs w:val="22"/>
        </w:rPr>
        <w:t>EPA is a statutory body created by the Act, which has primary responsibility for the administration and enforcement of that Act. EPA’s objective is to protect human health and the environment by reducing the harmful effects of pollution and waste.</w:t>
      </w:r>
    </w:p>
    <w:p w14:paraId="1F70E73D" w14:textId="0E364A39" w:rsidR="0005686A" w:rsidRPr="00664F69" w:rsidRDefault="0005686A" w:rsidP="00E401A2">
      <w:pPr>
        <w:pStyle w:val="Heading3"/>
      </w:pPr>
      <w:r w:rsidRPr="00664F69">
        <w:t xml:space="preserve">1.2 Description of participants in </w:t>
      </w:r>
      <w:r w:rsidR="00327D76">
        <w:t>th</w:t>
      </w:r>
      <w:r w:rsidR="001B1A97">
        <w:t>e BEP</w:t>
      </w:r>
    </w:p>
    <w:p w14:paraId="4963C08A" w14:textId="5B81E6B2" w:rsidR="0005686A" w:rsidRPr="001F0FB3" w:rsidRDefault="0005686A" w:rsidP="35122C1E">
      <w:pPr>
        <w:tabs>
          <w:tab w:val="left" w:pos="567"/>
        </w:tabs>
        <w:rPr>
          <w:rFonts w:asciiTheme="minorHAnsi" w:eastAsia="Arial" w:hAnsiTheme="minorHAnsi" w:cs="Times New Roman"/>
          <w:sz w:val="22"/>
          <w:szCs w:val="22"/>
        </w:rPr>
      </w:pPr>
      <w:r w:rsidRPr="001F0FB3">
        <w:rPr>
          <w:sz w:val="22"/>
          <w:szCs w:val="22"/>
        </w:rPr>
        <w:t xml:space="preserve">1.2.1 The </w:t>
      </w:r>
      <w:r w:rsidR="00326AD1">
        <w:rPr>
          <w:sz w:val="22"/>
          <w:szCs w:val="22"/>
        </w:rPr>
        <w:t>p</w:t>
      </w:r>
      <w:r w:rsidR="5F2725B9" w:rsidRPr="35122C1E">
        <w:rPr>
          <w:sz w:val="22"/>
          <w:szCs w:val="22"/>
        </w:rPr>
        <w:t>articipants</w:t>
      </w:r>
      <w:r w:rsidRPr="001F0FB3">
        <w:rPr>
          <w:sz w:val="22"/>
          <w:szCs w:val="22"/>
        </w:rPr>
        <w:t xml:space="preserve"> are</w:t>
      </w:r>
      <w:r w:rsidRPr="001F0FB3">
        <w:rPr>
          <w:rFonts w:asciiTheme="minorHAnsi" w:eastAsia="Arial" w:hAnsiTheme="minorHAnsi" w:cs="Times New Roman"/>
          <w:sz w:val="22"/>
          <w:szCs w:val="22"/>
        </w:rPr>
        <w:t xml:space="preserve">: </w:t>
      </w:r>
    </w:p>
    <w:p w14:paraId="12DE3C83" w14:textId="11BA0702" w:rsidR="0005686A" w:rsidRPr="001F0FB3" w:rsidRDefault="0005686A" w:rsidP="26C23BE9">
      <w:pPr>
        <w:tabs>
          <w:tab w:val="left" w:pos="567"/>
        </w:tabs>
        <w:rPr>
          <w:rFonts w:asciiTheme="minorHAnsi" w:eastAsia="Arial" w:hAnsiTheme="minorHAnsi" w:cs="Times New Roman"/>
          <w:i/>
          <w:iCs/>
          <w:sz w:val="22"/>
          <w:szCs w:val="22"/>
        </w:rPr>
      </w:pPr>
      <w:r w:rsidRPr="001F0FB3">
        <w:rPr>
          <w:rFonts w:asciiTheme="minorHAnsi" w:eastAsia="Arial" w:hAnsiTheme="minorHAnsi" w:cs="Times New Roman"/>
          <w:i/>
          <w:iCs/>
          <w:sz w:val="22"/>
          <w:szCs w:val="22"/>
        </w:rPr>
        <w:t xml:space="preserve">[describe each </w:t>
      </w:r>
      <w:r w:rsidRPr="26C23BE9">
        <w:rPr>
          <w:rFonts w:asciiTheme="minorHAnsi" w:eastAsia="Arial" w:hAnsiTheme="minorHAnsi" w:cs="Times New Roman"/>
          <w:i/>
          <w:iCs/>
          <w:sz w:val="22"/>
          <w:szCs w:val="22"/>
        </w:rPr>
        <w:t>participant</w:t>
      </w:r>
      <w:r w:rsidRPr="001F0FB3">
        <w:rPr>
          <w:rFonts w:asciiTheme="minorHAnsi" w:eastAsia="Arial" w:hAnsiTheme="minorHAnsi" w:cs="Times New Roman"/>
          <w:i/>
          <w:iCs/>
          <w:sz w:val="22"/>
          <w:szCs w:val="22"/>
        </w:rPr>
        <w:t xml:space="preserve"> in the BEP. Where relevant please include site details and explain the existing uses of the site, process and production rates]</w:t>
      </w:r>
    </w:p>
    <w:p w14:paraId="72C420EA" w14:textId="0AF7DFC3" w:rsidR="0005686A" w:rsidRDefault="00F768F4" w:rsidP="0005686A">
      <w:pPr>
        <w:tabs>
          <w:tab w:val="left" w:pos="0"/>
          <w:tab w:val="left" w:pos="567"/>
        </w:tabs>
        <w:rPr>
          <w:rFonts w:asciiTheme="minorHAnsi" w:eastAsia="Arial" w:hAnsiTheme="minorHAnsi" w:cs="Times New Roman"/>
          <w:sz w:val="22"/>
          <w:szCs w:val="22"/>
        </w:rPr>
      </w:pPr>
      <w:sdt>
        <w:sdtPr>
          <w:rPr>
            <w:rFonts w:asciiTheme="minorHAnsi" w:eastAsia="Arial" w:hAnsiTheme="minorHAnsi" w:cs="Times New Roman"/>
            <w:sz w:val="22"/>
            <w:szCs w:val="22"/>
          </w:rPr>
          <w:id w:val="-367070233"/>
          <w:placeholder>
            <w:docPart w:val="6141914593864F33926613F35B546296"/>
          </w:placeholder>
          <w:showingPlcHdr/>
        </w:sdtPr>
        <w:sdtEndPr/>
        <w:sdtContent>
          <w:r w:rsidR="0056592C" w:rsidRPr="00F74C8C">
            <w:rPr>
              <w:rStyle w:val="PlaceholderText"/>
            </w:rPr>
            <w:t>Click or tap here to enter text.</w:t>
          </w:r>
        </w:sdtContent>
      </w:sdt>
    </w:p>
    <w:p w14:paraId="73DF5129" w14:textId="77777777" w:rsidR="001F0FB3" w:rsidRPr="00664F69" w:rsidRDefault="001F0FB3" w:rsidP="0005686A">
      <w:pPr>
        <w:tabs>
          <w:tab w:val="left" w:pos="0"/>
          <w:tab w:val="left" w:pos="567"/>
        </w:tabs>
        <w:rPr>
          <w:rFonts w:asciiTheme="minorHAnsi" w:eastAsia="Arial" w:hAnsiTheme="minorHAnsi" w:cs="Times New Roman"/>
          <w:sz w:val="22"/>
          <w:szCs w:val="22"/>
        </w:rPr>
      </w:pPr>
    </w:p>
    <w:p w14:paraId="692F9B1B" w14:textId="50B0A279" w:rsidR="0005686A" w:rsidRPr="00664F69" w:rsidRDefault="0005686A" w:rsidP="00700888">
      <w:pPr>
        <w:pStyle w:val="Heading2"/>
      </w:pPr>
      <w:r w:rsidRPr="00664F69">
        <w:lastRenderedPageBreak/>
        <w:t xml:space="preserve">2. The objectives of the </w:t>
      </w:r>
      <w:r w:rsidR="00994CEF">
        <w:t>BEP</w:t>
      </w:r>
    </w:p>
    <w:p w14:paraId="625E3C70" w14:textId="66F4FA99" w:rsidR="0005686A" w:rsidRPr="00664F69" w:rsidRDefault="0005686A" w:rsidP="00700888">
      <w:pPr>
        <w:pStyle w:val="Heading3"/>
      </w:pPr>
      <w:r w:rsidRPr="00664F69">
        <w:t xml:space="preserve">2.1 </w:t>
      </w:r>
      <w:r w:rsidR="00C4634E">
        <w:t>Duty or o</w:t>
      </w:r>
      <w:r>
        <w:t>bligations</w:t>
      </w:r>
      <w:r w:rsidRPr="00664F69">
        <w:t xml:space="preserve"> under the Act that the </w:t>
      </w:r>
      <w:r w:rsidR="003868F0">
        <w:t>BEP</w:t>
      </w:r>
      <w:r w:rsidRPr="00664F69">
        <w:t xml:space="preserve"> will address</w:t>
      </w:r>
    </w:p>
    <w:p w14:paraId="7B52A9DF" w14:textId="346053E9" w:rsidR="00E713D6" w:rsidRDefault="0005686A" w:rsidP="4517D9BC">
      <w:pPr>
        <w:tabs>
          <w:tab w:val="left" w:pos="567"/>
        </w:tabs>
        <w:rPr>
          <w:rFonts w:asciiTheme="minorHAnsi" w:hAnsiTheme="minorHAnsi" w:cs="Times New Roman"/>
          <w:sz w:val="22"/>
          <w:szCs w:val="22"/>
        </w:rPr>
      </w:pPr>
      <w:r w:rsidRPr="00664F69">
        <w:rPr>
          <w:rFonts w:asciiTheme="minorHAnsi" w:hAnsiTheme="minorHAnsi" w:cs="Times New Roman"/>
          <w:sz w:val="22"/>
          <w:szCs w:val="22"/>
        </w:rPr>
        <w:t>2.1.1 The legal</w:t>
      </w:r>
      <w:r w:rsidR="00C4634E">
        <w:rPr>
          <w:rFonts w:asciiTheme="minorHAnsi" w:hAnsiTheme="minorHAnsi" w:cs="Times New Roman"/>
          <w:sz w:val="22"/>
          <w:szCs w:val="22"/>
        </w:rPr>
        <w:t xml:space="preserve"> duty o</w:t>
      </w:r>
      <w:r w:rsidR="00D43DEB">
        <w:rPr>
          <w:rFonts w:asciiTheme="minorHAnsi" w:hAnsiTheme="minorHAnsi" w:cs="Times New Roman"/>
          <w:sz w:val="22"/>
          <w:szCs w:val="22"/>
        </w:rPr>
        <w:t>r</w:t>
      </w:r>
      <w:r w:rsidRPr="00664F69">
        <w:rPr>
          <w:rFonts w:asciiTheme="minorHAnsi" w:hAnsiTheme="minorHAnsi" w:cs="Times New Roman"/>
          <w:sz w:val="22"/>
          <w:szCs w:val="22"/>
        </w:rPr>
        <w:t xml:space="preserve"> obligation </w:t>
      </w:r>
      <w:r w:rsidR="00D43DEB">
        <w:rPr>
          <w:rFonts w:asciiTheme="minorHAnsi" w:hAnsiTheme="minorHAnsi" w:cs="Times New Roman"/>
          <w:sz w:val="22"/>
          <w:szCs w:val="22"/>
        </w:rPr>
        <w:t>under</w:t>
      </w:r>
      <w:r w:rsidR="00D43DEB" w:rsidRPr="00664F69">
        <w:rPr>
          <w:rFonts w:asciiTheme="minorHAnsi" w:hAnsiTheme="minorHAnsi" w:cs="Times New Roman"/>
          <w:sz w:val="22"/>
          <w:szCs w:val="22"/>
        </w:rPr>
        <w:t xml:space="preserve"> </w:t>
      </w:r>
      <w:r w:rsidRPr="00664F69">
        <w:rPr>
          <w:rFonts w:asciiTheme="minorHAnsi" w:hAnsiTheme="minorHAnsi" w:cs="Times New Roman"/>
          <w:sz w:val="22"/>
          <w:szCs w:val="22"/>
        </w:rPr>
        <w:t xml:space="preserve">the Act that is being addressed by this BEP </w:t>
      </w:r>
      <w:r w:rsidR="008E4A39">
        <w:rPr>
          <w:rFonts w:asciiTheme="minorHAnsi" w:hAnsiTheme="minorHAnsi" w:cs="Times New Roman"/>
          <w:sz w:val="22"/>
          <w:szCs w:val="22"/>
        </w:rPr>
        <w:t>is</w:t>
      </w:r>
      <w:r w:rsidRPr="00664F69">
        <w:rPr>
          <w:rFonts w:asciiTheme="minorHAnsi" w:hAnsiTheme="minorHAnsi" w:cs="Times New Roman"/>
          <w:sz w:val="22"/>
          <w:szCs w:val="22"/>
        </w:rPr>
        <w:t xml:space="preserve">: </w:t>
      </w:r>
    </w:p>
    <w:p w14:paraId="54418887" w14:textId="0C78A6AA" w:rsidR="0005686A" w:rsidRPr="00664F69" w:rsidRDefault="00F768F4" w:rsidP="0005686A">
      <w:pPr>
        <w:tabs>
          <w:tab w:val="left" w:pos="0"/>
          <w:tab w:val="left" w:pos="567"/>
        </w:tabs>
        <w:rPr>
          <w:rFonts w:asciiTheme="minorHAnsi" w:hAnsiTheme="minorHAnsi"/>
          <w:sz w:val="22"/>
          <w:szCs w:val="22"/>
        </w:rPr>
      </w:pPr>
      <w:sdt>
        <w:sdtPr>
          <w:rPr>
            <w:rFonts w:asciiTheme="minorHAnsi" w:hAnsiTheme="minorHAnsi"/>
            <w:sz w:val="22"/>
            <w:szCs w:val="22"/>
          </w:rPr>
          <w:id w:val="1770117302"/>
          <w:placeholder>
            <w:docPart w:val="14E4D18308D64942BC8A31FCAC81AE3E"/>
          </w:placeholder>
          <w:showingPlcHdr/>
        </w:sdtPr>
        <w:sdtEndPr/>
        <w:sdtContent>
          <w:r w:rsidR="00A23EA6" w:rsidRPr="00F74C8C">
            <w:rPr>
              <w:rStyle w:val="PlaceholderText"/>
            </w:rPr>
            <w:t>Click or tap here to enter text.</w:t>
          </w:r>
        </w:sdtContent>
      </w:sdt>
    </w:p>
    <w:p w14:paraId="711F75D6" w14:textId="77777777" w:rsidR="0005686A" w:rsidRPr="00664F69" w:rsidRDefault="0005686A" w:rsidP="005D26E0">
      <w:pPr>
        <w:pStyle w:val="Heading3"/>
      </w:pPr>
      <w:r w:rsidRPr="00664F69">
        <w:t xml:space="preserve">2.2 Risk to human health or the environment </w:t>
      </w:r>
    </w:p>
    <w:p w14:paraId="5EF887EE" w14:textId="31432871" w:rsidR="0005686A" w:rsidRPr="007A7ADB" w:rsidRDefault="0005686A" w:rsidP="0005686A">
      <w:pPr>
        <w:tabs>
          <w:tab w:val="left" w:pos="0"/>
          <w:tab w:val="left" w:pos="567"/>
        </w:tabs>
        <w:rPr>
          <w:rFonts w:asciiTheme="minorHAnsi" w:eastAsia="Arial" w:hAnsiTheme="minorHAnsi" w:cs="Times New Roman"/>
          <w:i/>
          <w:iCs/>
          <w:sz w:val="22"/>
          <w:szCs w:val="22"/>
        </w:rPr>
      </w:pPr>
      <w:r w:rsidRPr="007A7ADB">
        <w:rPr>
          <w:rFonts w:asciiTheme="minorHAnsi" w:eastAsia="Arial" w:hAnsiTheme="minorHAnsi" w:cs="Times New Roman"/>
          <w:i/>
          <w:iCs/>
          <w:sz w:val="22"/>
          <w:szCs w:val="22"/>
        </w:rPr>
        <w:t>[</w:t>
      </w:r>
      <w:r w:rsidR="00435F9D">
        <w:rPr>
          <w:rFonts w:asciiTheme="minorHAnsi" w:eastAsia="Arial" w:hAnsiTheme="minorHAnsi" w:cs="Times New Roman"/>
          <w:i/>
          <w:iCs/>
          <w:sz w:val="22"/>
          <w:szCs w:val="22"/>
        </w:rPr>
        <w:t>N</w:t>
      </w:r>
      <w:r w:rsidRPr="007A7ADB">
        <w:rPr>
          <w:rFonts w:asciiTheme="minorHAnsi" w:eastAsia="Arial" w:hAnsiTheme="minorHAnsi" w:cs="Times New Roman"/>
          <w:i/>
          <w:iCs/>
          <w:sz w:val="22"/>
          <w:szCs w:val="22"/>
        </w:rPr>
        <w:t>ote that the combined information in 2.1 and 2.2 need</w:t>
      </w:r>
      <w:r w:rsidR="009D45C0">
        <w:rPr>
          <w:rFonts w:asciiTheme="minorHAnsi" w:eastAsia="Arial" w:hAnsiTheme="minorHAnsi" w:cs="Times New Roman"/>
          <w:i/>
          <w:iCs/>
          <w:sz w:val="22"/>
          <w:szCs w:val="22"/>
        </w:rPr>
        <w:t>s</w:t>
      </w:r>
      <w:r w:rsidRPr="007A7ADB">
        <w:rPr>
          <w:rFonts w:asciiTheme="minorHAnsi" w:eastAsia="Arial" w:hAnsiTheme="minorHAnsi" w:cs="Times New Roman"/>
          <w:i/>
          <w:iCs/>
          <w:sz w:val="22"/>
          <w:szCs w:val="22"/>
        </w:rPr>
        <w:t xml:space="preserve"> to be sufficiently clear and specific such that EPA can understand and assess the scope of the </w:t>
      </w:r>
      <w:r w:rsidR="00F72B55">
        <w:rPr>
          <w:rFonts w:asciiTheme="minorHAnsi" w:eastAsia="Arial" w:hAnsiTheme="minorHAnsi" w:cs="Times New Roman"/>
          <w:i/>
          <w:iCs/>
          <w:sz w:val="22"/>
          <w:szCs w:val="22"/>
        </w:rPr>
        <w:t>BEP</w:t>
      </w:r>
      <w:r w:rsidRPr="007A7ADB">
        <w:rPr>
          <w:rFonts w:asciiTheme="minorHAnsi" w:eastAsia="Arial" w:hAnsiTheme="minorHAnsi" w:cs="Times New Roman"/>
          <w:i/>
          <w:iCs/>
          <w:sz w:val="22"/>
          <w:szCs w:val="22"/>
        </w:rPr>
        <w:t>]</w:t>
      </w:r>
    </w:p>
    <w:p w14:paraId="7F839298" w14:textId="77777777" w:rsidR="0005686A" w:rsidRDefault="0005686A" w:rsidP="0005686A">
      <w:pPr>
        <w:tabs>
          <w:tab w:val="left" w:pos="0"/>
          <w:tab w:val="left" w:pos="567"/>
        </w:tabs>
        <w:rPr>
          <w:rFonts w:asciiTheme="minorHAnsi" w:hAnsiTheme="minorHAnsi" w:cs="Times New Roman"/>
          <w:sz w:val="22"/>
          <w:szCs w:val="22"/>
        </w:rPr>
      </w:pPr>
      <w:r w:rsidRPr="00664F69">
        <w:rPr>
          <w:rFonts w:asciiTheme="minorHAnsi" w:hAnsiTheme="minorHAnsi" w:cs="Times New Roman"/>
          <w:sz w:val="22"/>
          <w:szCs w:val="22"/>
        </w:rPr>
        <w:t>2.2.1 The risk/s of harm to human health or the environment that this BEP addresses is:</w:t>
      </w:r>
    </w:p>
    <w:sdt>
      <w:sdtPr>
        <w:rPr>
          <w:rFonts w:asciiTheme="minorHAnsi" w:hAnsiTheme="minorHAnsi" w:cs="Times New Roman"/>
          <w:sz w:val="22"/>
          <w:szCs w:val="22"/>
        </w:rPr>
        <w:id w:val="-1971044876"/>
        <w:placeholder>
          <w:docPart w:val="BA64E20D6FAA41B28426C81901F513A0"/>
        </w:placeholder>
        <w:showingPlcHdr/>
      </w:sdtPr>
      <w:sdtEndPr/>
      <w:sdtContent>
        <w:p w14:paraId="6F60DAB2" w14:textId="215124A1" w:rsidR="00B723B4" w:rsidRPr="00664F69" w:rsidRDefault="00580712" w:rsidP="0005686A">
          <w:pPr>
            <w:tabs>
              <w:tab w:val="left" w:pos="0"/>
              <w:tab w:val="left" w:pos="567"/>
            </w:tabs>
            <w:rPr>
              <w:rFonts w:asciiTheme="minorHAnsi" w:hAnsiTheme="minorHAnsi" w:cs="Times New Roman"/>
              <w:sz w:val="22"/>
              <w:szCs w:val="22"/>
            </w:rPr>
          </w:pPr>
          <w:r w:rsidRPr="00F74C8C">
            <w:rPr>
              <w:rStyle w:val="PlaceholderText"/>
            </w:rPr>
            <w:t>Click or tap here to enter text.</w:t>
          </w:r>
        </w:p>
      </w:sdtContent>
    </w:sdt>
    <w:p w14:paraId="74791CAB" w14:textId="2AB30DE8" w:rsidR="0005686A" w:rsidRPr="00664F69" w:rsidRDefault="0005686A" w:rsidP="00EA63BE">
      <w:pPr>
        <w:pStyle w:val="Heading3"/>
      </w:pPr>
      <w:r w:rsidRPr="00664F69">
        <w:t xml:space="preserve">2.3 </w:t>
      </w:r>
      <w:r w:rsidR="00EA63BE">
        <w:t>*</w:t>
      </w:r>
      <w:r w:rsidRPr="00664F69">
        <w:t>Relevant history to the management of this human health or environmental risk of harm</w:t>
      </w:r>
    </w:p>
    <w:p w14:paraId="1F4EDAC6" w14:textId="5D2B2B05" w:rsidR="0017006D" w:rsidRDefault="0005686A" w:rsidP="26C23BE9">
      <w:pPr>
        <w:tabs>
          <w:tab w:val="left" w:pos="567"/>
        </w:tabs>
        <w:rPr>
          <w:rFonts w:asciiTheme="minorHAnsi" w:hAnsiTheme="minorHAnsi" w:cs="Times New Roman"/>
          <w:i/>
          <w:iCs/>
          <w:color w:val="000000" w:themeColor="text1"/>
          <w:sz w:val="22"/>
          <w:szCs w:val="22"/>
        </w:rPr>
      </w:pPr>
      <w:r w:rsidRPr="00664F69">
        <w:rPr>
          <w:rFonts w:asciiTheme="minorHAnsi" w:hAnsiTheme="minorHAnsi" w:cs="Times New Roman"/>
          <w:i/>
          <w:iCs/>
          <w:color w:val="000000" w:themeColor="text1"/>
          <w:sz w:val="22"/>
          <w:szCs w:val="22"/>
        </w:rPr>
        <w:t>[Please provide details relevant to how this issue has impacted upon the environment and community in the past. Provide details of any previous compliance notices issued under the Act (or predecessor to the Act, Environment Protection Act 1970</w:t>
      </w:r>
      <w:r w:rsidR="000926EA">
        <w:rPr>
          <w:rFonts w:asciiTheme="minorHAnsi" w:hAnsiTheme="minorHAnsi" w:cs="Times New Roman"/>
          <w:i/>
          <w:iCs/>
          <w:color w:val="000000" w:themeColor="text1"/>
          <w:sz w:val="22"/>
          <w:szCs w:val="22"/>
        </w:rPr>
        <w:t>, or any other legislation administered by EPA</w:t>
      </w:r>
      <w:r w:rsidRPr="00664F69">
        <w:rPr>
          <w:rFonts w:asciiTheme="minorHAnsi" w:hAnsiTheme="minorHAnsi" w:cs="Times New Roman"/>
          <w:i/>
          <w:iCs/>
          <w:color w:val="000000" w:themeColor="text1"/>
          <w:sz w:val="22"/>
          <w:szCs w:val="22"/>
        </w:rPr>
        <w:t xml:space="preserve">) or enforcement action taken on </w:t>
      </w:r>
      <w:r w:rsidR="00932B63" w:rsidRPr="26C23BE9">
        <w:rPr>
          <w:rFonts w:asciiTheme="minorHAnsi" w:hAnsiTheme="minorHAnsi" w:cs="Times New Roman"/>
          <w:i/>
          <w:iCs/>
          <w:color w:val="000000" w:themeColor="text1"/>
          <w:sz w:val="22"/>
          <w:szCs w:val="22"/>
        </w:rPr>
        <w:t>participants</w:t>
      </w:r>
      <w:r w:rsidRPr="00664F69">
        <w:rPr>
          <w:rFonts w:asciiTheme="minorHAnsi" w:hAnsiTheme="minorHAnsi" w:cs="Times New Roman"/>
          <w:i/>
          <w:iCs/>
          <w:color w:val="000000" w:themeColor="text1"/>
          <w:sz w:val="22"/>
          <w:szCs w:val="22"/>
        </w:rPr>
        <w:t xml:space="preserve"> in this BEP in relation to the human health or environmental risk being addressed</w:t>
      </w:r>
      <w:r w:rsidR="00C17EDB">
        <w:rPr>
          <w:rFonts w:asciiTheme="minorHAnsi" w:hAnsiTheme="minorHAnsi" w:cs="Times New Roman"/>
          <w:i/>
          <w:iCs/>
          <w:color w:val="000000" w:themeColor="text1"/>
          <w:sz w:val="22"/>
          <w:szCs w:val="22"/>
        </w:rPr>
        <w:t xml:space="preserve">. This does not extend to any </w:t>
      </w:r>
      <w:r w:rsidR="00A269C3">
        <w:rPr>
          <w:rFonts w:asciiTheme="minorHAnsi" w:hAnsiTheme="minorHAnsi" w:cs="Times New Roman"/>
          <w:i/>
          <w:iCs/>
          <w:color w:val="000000" w:themeColor="text1"/>
          <w:sz w:val="22"/>
          <w:szCs w:val="22"/>
        </w:rPr>
        <w:t>spent convictions within the meaning of the Spent Convictions Act 202</w:t>
      </w:r>
      <w:r w:rsidR="00C860F4">
        <w:rPr>
          <w:rFonts w:asciiTheme="minorHAnsi" w:hAnsiTheme="minorHAnsi" w:cs="Times New Roman"/>
          <w:i/>
          <w:iCs/>
          <w:color w:val="000000" w:themeColor="text1"/>
          <w:sz w:val="22"/>
          <w:szCs w:val="22"/>
        </w:rPr>
        <w:t>1.</w:t>
      </w:r>
      <w:r w:rsidRPr="00664F69">
        <w:rPr>
          <w:rFonts w:asciiTheme="minorHAnsi" w:hAnsiTheme="minorHAnsi" w:cs="Times New Roman"/>
          <w:i/>
          <w:iCs/>
          <w:color w:val="000000" w:themeColor="text1"/>
          <w:sz w:val="22"/>
          <w:szCs w:val="22"/>
        </w:rPr>
        <w:t>]</w:t>
      </w:r>
    </w:p>
    <w:p w14:paraId="050CCF5A" w14:textId="40FE6C41" w:rsidR="00BB11FD" w:rsidRDefault="00BB11FD" w:rsidP="0005686A">
      <w:pPr>
        <w:tabs>
          <w:tab w:val="left" w:pos="0"/>
          <w:tab w:val="left" w:pos="567"/>
        </w:tabs>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2.3.1</w:t>
      </w:r>
      <w:r w:rsidR="00565D7F">
        <w:rPr>
          <w:rFonts w:asciiTheme="minorHAnsi" w:hAnsiTheme="minorHAnsi" w:cs="Times New Roman"/>
          <w:color w:val="000000" w:themeColor="text1"/>
          <w:sz w:val="22"/>
          <w:szCs w:val="22"/>
        </w:rPr>
        <w:t xml:space="preserve"> </w:t>
      </w:r>
      <w:r w:rsidR="005E106A">
        <w:rPr>
          <w:rFonts w:asciiTheme="minorHAnsi" w:hAnsiTheme="minorHAnsi" w:cs="Times New Roman"/>
          <w:color w:val="000000" w:themeColor="text1"/>
          <w:sz w:val="22"/>
          <w:szCs w:val="22"/>
        </w:rPr>
        <w:t>R</w:t>
      </w:r>
      <w:r w:rsidR="00C03589">
        <w:rPr>
          <w:rFonts w:asciiTheme="minorHAnsi" w:hAnsiTheme="minorHAnsi" w:cs="Times New Roman"/>
          <w:color w:val="000000" w:themeColor="text1"/>
          <w:sz w:val="22"/>
          <w:szCs w:val="22"/>
        </w:rPr>
        <w:t xml:space="preserve">elevant history to the management of this human health or environmental risk of harm </w:t>
      </w:r>
      <w:r w:rsidR="005E106A">
        <w:rPr>
          <w:rFonts w:asciiTheme="minorHAnsi" w:hAnsiTheme="minorHAnsi" w:cs="Times New Roman"/>
          <w:color w:val="000000" w:themeColor="text1"/>
          <w:sz w:val="22"/>
          <w:szCs w:val="22"/>
        </w:rPr>
        <w:t>includes:</w:t>
      </w:r>
    </w:p>
    <w:sdt>
      <w:sdtPr>
        <w:rPr>
          <w:rFonts w:asciiTheme="minorHAnsi" w:hAnsiTheme="minorHAnsi" w:cs="Times New Roman"/>
          <w:color w:val="000000" w:themeColor="text1"/>
          <w:sz w:val="22"/>
          <w:szCs w:val="22"/>
        </w:rPr>
        <w:id w:val="-1757826307"/>
        <w:placeholder>
          <w:docPart w:val="03E360A6E0904FB29F9C9C24FF115A7C"/>
        </w:placeholder>
        <w:showingPlcHdr/>
      </w:sdtPr>
      <w:sdtEndPr/>
      <w:sdtContent>
        <w:p w14:paraId="681EE71F" w14:textId="0A73D03B" w:rsidR="005E106A" w:rsidRDefault="005E106A" w:rsidP="0005686A">
          <w:pPr>
            <w:tabs>
              <w:tab w:val="left" w:pos="0"/>
              <w:tab w:val="left" w:pos="567"/>
            </w:tabs>
            <w:rPr>
              <w:rFonts w:asciiTheme="minorHAnsi" w:hAnsiTheme="minorHAnsi" w:cs="Times New Roman"/>
              <w:color w:val="000000" w:themeColor="text1"/>
              <w:sz w:val="22"/>
              <w:szCs w:val="22"/>
            </w:rPr>
          </w:pPr>
          <w:r w:rsidRPr="00F74C8C">
            <w:rPr>
              <w:rStyle w:val="PlaceholderText"/>
            </w:rPr>
            <w:t>Click or tap here to enter text.</w:t>
          </w:r>
        </w:p>
      </w:sdtContent>
    </w:sdt>
    <w:p w14:paraId="612F9557" w14:textId="1CE4C8F8" w:rsidR="0005686A" w:rsidRPr="00664F69" w:rsidRDefault="0005686A" w:rsidP="0005686A">
      <w:pPr>
        <w:rPr>
          <w:rFonts w:asciiTheme="minorHAnsi" w:hAnsiTheme="minorHAnsi" w:cs="Times New Roman"/>
          <w:i/>
          <w:iCs/>
          <w:color w:val="000000"/>
          <w:sz w:val="22"/>
          <w:szCs w:val="22"/>
          <w:lang w:eastAsia="zh-CN"/>
        </w:rPr>
      </w:pPr>
      <w:r w:rsidRPr="7B1C5ED7">
        <w:rPr>
          <w:rFonts w:asciiTheme="minorHAnsi" w:hAnsiTheme="minorHAnsi" w:cs="Times New Roman"/>
          <w:i/>
          <w:color w:val="000000" w:themeColor="text1"/>
          <w:sz w:val="22"/>
          <w:szCs w:val="22"/>
          <w:lang w:eastAsia="zh-CN"/>
        </w:rPr>
        <w:t xml:space="preserve">[*A submission in relation to this part is not mandatory. However, if you choose not to make a submission in relation to this part, EPA may make an information request pursuant to section 182(3) of the Act, as EPA may consider this information necessary to determine whether to accept the proposed plan. If you have any concerns about including this part of your submission in this BEP and it being made public on the Public Register, please contact us for assistance.] </w:t>
      </w:r>
    </w:p>
    <w:p w14:paraId="7981068A" w14:textId="5F0A51AF" w:rsidR="0005686A" w:rsidRPr="00664F69" w:rsidRDefault="0005686A" w:rsidP="005E106A">
      <w:pPr>
        <w:pStyle w:val="Heading3"/>
      </w:pPr>
      <w:r w:rsidRPr="00664F69">
        <w:t xml:space="preserve">2.4 Purpose of </w:t>
      </w:r>
      <w:r w:rsidR="003868F0">
        <w:t>BEP</w:t>
      </w:r>
      <w:r w:rsidRPr="00664F69">
        <w:t>: Innovation and/or exceed compliance</w:t>
      </w:r>
      <w:r w:rsidR="00D03DF2">
        <w:t>.</w:t>
      </w:r>
    </w:p>
    <w:p w14:paraId="65E4D776" w14:textId="2E589FDA" w:rsidR="0005686A" w:rsidRPr="00A041B5" w:rsidRDefault="00A041B5" w:rsidP="0005686A">
      <w:pPr>
        <w:rPr>
          <w:rFonts w:asciiTheme="minorHAnsi" w:hAnsiTheme="minorHAnsi" w:cs="Times New Roman"/>
          <w:i/>
          <w:iCs/>
          <w:sz w:val="22"/>
          <w:szCs w:val="22"/>
        </w:rPr>
      </w:pPr>
      <w:r w:rsidRPr="00A041B5">
        <w:rPr>
          <w:rFonts w:asciiTheme="minorHAnsi" w:hAnsiTheme="minorHAnsi" w:cs="Times New Roman"/>
          <w:i/>
          <w:iCs/>
          <w:sz w:val="22"/>
          <w:szCs w:val="22"/>
        </w:rPr>
        <w:t>[</w:t>
      </w:r>
      <w:r w:rsidR="0005686A" w:rsidRPr="00A041B5">
        <w:rPr>
          <w:rFonts w:asciiTheme="minorHAnsi" w:hAnsiTheme="minorHAnsi" w:cs="Times New Roman"/>
          <w:i/>
          <w:iCs/>
          <w:sz w:val="22"/>
          <w:szCs w:val="22"/>
        </w:rPr>
        <w:t>Please tick the relevant box</w:t>
      </w:r>
      <w:r w:rsidR="00A32A47" w:rsidRPr="00A041B5">
        <w:rPr>
          <w:rFonts w:asciiTheme="minorHAnsi" w:hAnsiTheme="minorHAnsi" w:cs="Times New Roman"/>
          <w:i/>
          <w:iCs/>
          <w:sz w:val="22"/>
          <w:szCs w:val="22"/>
        </w:rPr>
        <w:t>(es)</w:t>
      </w:r>
      <w:r w:rsidR="0005686A" w:rsidRPr="00A041B5">
        <w:rPr>
          <w:rFonts w:asciiTheme="minorHAnsi" w:hAnsiTheme="minorHAnsi" w:cs="Times New Roman"/>
          <w:i/>
          <w:iCs/>
          <w:sz w:val="22"/>
          <w:szCs w:val="22"/>
        </w:rPr>
        <w:t xml:space="preserve"> below:</w:t>
      </w:r>
      <w:r w:rsidRPr="00A041B5">
        <w:rPr>
          <w:rFonts w:asciiTheme="minorHAnsi" w:hAnsiTheme="minorHAnsi" w:cs="Times New Roman"/>
          <w:i/>
          <w:iCs/>
          <w:sz w:val="22"/>
          <w:szCs w:val="22"/>
        </w:rPr>
        <w:t>]</w:t>
      </w:r>
    </w:p>
    <w:p w14:paraId="172AC979" w14:textId="037735E8" w:rsidR="0005686A" w:rsidRPr="00664F69" w:rsidRDefault="00F768F4" w:rsidP="0005686A">
      <w:pPr>
        <w:rPr>
          <w:rFonts w:asciiTheme="minorHAnsi" w:hAnsiTheme="minorHAnsi" w:cs="Times New Roman"/>
          <w:sz w:val="22"/>
          <w:szCs w:val="22"/>
        </w:rPr>
      </w:pPr>
      <w:sdt>
        <w:sdtPr>
          <w:rPr>
            <w:rFonts w:asciiTheme="minorHAnsi" w:hAnsiTheme="minorHAnsi" w:cs="Times New Roman"/>
            <w:sz w:val="22"/>
            <w:szCs w:val="22"/>
          </w:rPr>
          <w:id w:val="-273952545"/>
          <w14:checkbox>
            <w14:checked w14:val="0"/>
            <w14:checkedState w14:val="2612" w14:font="MS Gothic"/>
            <w14:uncheckedState w14:val="2610" w14:font="MS Gothic"/>
          </w14:checkbox>
        </w:sdtPr>
        <w:sdtEndPr/>
        <w:sdtContent>
          <w:r w:rsidR="004536F8">
            <w:rPr>
              <w:rFonts w:ascii="MS Gothic" w:eastAsia="MS Gothic" w:hAnsi="MS Gothic" w:cs="Times New Roman" w:hint="eastAsia"/>
              <w:sz w:val="22"/>
              <w:szCs w:val="22"/>
            </w:rPr>
            <w:t>☐</w:t>
          </w:r>
        </w:sdtContent>
      </w:sdt>
      <w:r w:rsidR="00F5550B">
        <w:rPr>
          <w:rFonts w:asciiTheme="minorHAnsi" w:hAnsiTheme="minorHAnsi" w:cs="Times New Roman"/>
          <w:sz w:val="22"/>
          <w:szCs w:val="22"/>
        </w:rPr>
        <w:t xml:space="preserve"> </w:t>
      </w:r>
      <w:r w:rsidR="0005686A" w:rsidRPr="00664F69">
        <w:rPr>
          <w:rFonts w:asciiTheme="minorHAnsi" w:hAnsiTheme="minorHAnsi" w:cs="Times New Roman"/>
          <w:sz w:val="22"/>
          <w:szCs w:val="22"/>
        </w:rPr>
        <w:t xml:space="preserve">This BEP provides </w:t>
      </w:r>
      <w:r w:rsidR="0005686A" w:rsidRPr="00197183">
        <w:rPr>
          <w:rFonts w:asciiTheme="minorHAnsi" w:hAnsiTheme="minorHAnsi" w:cs="Times New Roman"/>
          <w:sz w:val="22"/>
          <w:szCs w:val="22"/>
        </w:rPr>
        <w:t xml:space="preserve">an </w:t>
      </w:r>
      <w:r w:rsidR="0005686A" w:rsidRPr="00A32A47">
        <w:rPr>
          <w:rFonts w:asciiTheme="minorHAnsi" w:hAnsiTheme="minorHAnsi" w:cs="Times New Roman"/>
          <w:sz w:val="22"/>
          <w:szCs w:val="22"/>
        </w:rPr>
        <w:t>innovative way</w:t>
      </w:r>
      <w:r w:rsidR="0005686A" w:rsidRPr="00664F69">
        <w:rPr>
          <w:rFonts w:asciiTheme="minorHAnsi" w:hAnsiTheme="minorHAnsi" w:cs="Times New Roman"/>
          <w:sz w:val="22"/>
          <w:szCs w:val="22"/>
        </w:rPr>
        <w:t xml:space="preserve"> of complying with the Act</w:t>
      </w:r>
      <w:r w:rsidR="00A00F58">
        <w:rPr>
          <w:rFonts w:asciiTheme="minorHAnsi" w:hAnsiTheme="minorHAnsi" w:cs="Times New Roman"/>
          <w:sz w:val="22"/>
          <w:szCs w:val="22"/>
        </w:rPr>
        <w:t>.</w:t>
      </w:r>
      <w:r w:rsidR="0005686A" w:rsidRPr="00664F69">
        <w:rPr>
          <w:rFonts w:asciiTheme="minorHAnsi" w:hAnsiTheme="minorHAnsi" w:cs="Times New Roman"/>
          <w:sz w:val="22"/>
          <w:szCs w:val="22"/>
        </w:rPr>
        <w:t xml:space="preserve"> </w:t>
      </w:r>
    </w:p>
    <w:p w14:paraId="5F7FE73E" w14:textId="216FDFAA" w:rsidR="0005686A" w:rsidRPr="00664F69" w:rsidRDefault="00F768F4" w:rsidP="0005686A">
      <w:pPr>
        <w:rPr>
          <w:rFonts w:asciiTheme="minorHAnsi" w:hAnsiTheme="minorHAnsi" w:cs="Arial"/>
          <w:sz w:val="22"/>
          <w:szCs w:val="22"/>
          <w:shd w:val="clear" w:color="auto" w:fill="FAF9F8"/>
        </w:rPr>
      </w:pPr>
      <w:sdt>
        <w:sdtPr>
          <w:rPr>
            <w:rFonts w:asciiTheme="minorHAnsi" w:hAnsiTheme="minorHAnsi" w:cs="Times New Roman"/>
            <w:sz w:val="22"/>
            <w:szCs w:val="22"/>
          </w:rPr>
          <w:id w:val="-1016455319"/>
          <w14:checkbox>
            <w14:checked w14:val="0"/>
            <w14:checkedState w14:val="2612" w14:font="MS Gothic"/>
            <w14:uncheckedState w14:val="2610" w14:font="MS Gothic"/>
          </w14:checkbox>
        </w:sdtPr>
        <w:sdtEndPr/>
        <w:sdtContent>
          <w:r w:rsidR="00F5550B">
            <w:rPr>
              <w:rFonts w:ascii="MS Gothic" w:eastAsia="MS Gothic" w:hAnsi="MS Gothic" w:cs="Times New Roman" w:hint="eastAsia"/>
              <w:sz w:val="22"/>
              <w:szCs w:val="22"/>
            </w:rPr>
            <w:t>☐</w:t>
          </w:r>
        </w:sdtContent>
      </w:sdt>
      <w:r w:rsidR="0005686A" w:rsidRPr="00664F69">
        <w:rPr>
          <w:rFonts w:asciiTheme="minorHAnsi" w:hAnsiTheme="minorHAnsi" w:cs="Times New Roman"/>
          <w:sz w:val="22"/>
          <w:szCs w:val="22"/>
        </w:rPr>
        <w:t xml:space="preserve"> This BEP provides a way of </w:t>
      </w:r>
      <w:r w:rsidR="0005686A" w:rsidRPr="00A32A47">
        <w:rPr>
          <w:rFonts w:asciiTheme="minorHAnsi" w:hAnsiTheme="minorHAnsi" w:cs="Times New Roman"/>
          <w:sz w:val="22"/>
          <w:szCs w:val="22"/>
        </w:rPr>
        <w:t>exceeding</w:t>
      </w:r>
      <w:r w:rsidR="0005686A" w:rsidRPr="00197183">
        <w:rPr>
          <w:rFonts w:asciiTheme="minorHAnsi" w:hAnsiTheme="minorHAnsi" w:cs="Times New Roman"/>
          <w:sz w:val="22"/>
          <w:szCs w:val="22"/>
        </w:rPr>
        <w:t xml:space="preserve"> </w:t>
      </w:r>
      <w:r w:rsidR="0005686A" w:rsidRPr="00664F69">
        <w:rPr>
          <w:rFonts w:asciiTheme="minorHAnsi" w:hAnsiTheme="minorHAnsi" w:cs="Times New Roman"/>
          <w:sz w:val="22"/>
          <w:szCs w:val="22"/>
        </w:rPr>
        <w:t>compliance with the Act</w:t>
      </w:r>
      <w:r w:rsidR="00A32A47">
        <w:rPr>
          <w:rFonts w:asciiTheme="minorHAnsi" w:hAnsiTheme="minorHAnsi" w:cs="Times New Roman"/>
          <w:sz w:val="22"/>
          <w:szCs w:val="22"/>
        </w:rPr>
        <w:t>.</w:t>
      </w:r>
      <w:r w:rsidR="0005686A" w:rsidRPr="00664F69">
        <w:rPr>
          <w:rFonts w:asciiTheme="minorHAnsi" w:hAnsiTheme="minorHAnsi" w:cs="Times New Roman"/>
          <w:sz w:val="22"/>
          <w:szCs w:val="22"/>
        </w:rPr>
        <w:t xml:space="preserve"> </w:t>
      </w:r>
    </w:p>
    <w:p w14:paraId="0254BC55" w14:textId="7BD22240" w:rsidR="0005686A" w:rsidRPr="00664F69" w:rsidRDefault="0005686A" w:rsidP="00FA35D0">
      <w:pPr>
        <w:pStyle w:val="Heading2"/>
      </w:pPr>
      <w:r w:rsidRPr="00664F69">
        <w:t>3. Addressing the risk of harm to human health or the environment</w:t>
      </w:r>
    </w:p>
    <w:p w14:paraId="07C9CA72" w14:textId="77777777" w:rsidR="0005686A" w:rsidRPr="00664F69" w:rsidRDefault="0005686A" w:rsidP="00FA35D0">
      <w:pPr>
        <w:pStyle w:val="Heading3"/>
      </w:pPr>
      <w:r w:rsidRPr="00664F69">
        <w:t>3.1 Current actions to address risk of harm</w:t>
      </w:r>
    </w:p>
    <w:p w14:paraId="6368286B" w14:textId="5BA85712" w:rsidR="0005686A" w:rsidRDefault="0005686A" w:rsidP="7677E304">
      <w:pPr>
        <w:tabs>
          <w:tab w:val="left" w:pos="567"/>
        </w:tabs>
        <w:rPr>
          <w:rFonts w:asciiTheme="minorHAnsi" w:hAnsiTheme="minorHAnsi" w:cs="Times New Roman"/>
          <w:sz w:val="22"/>
          <w:szCs w:val="22"/>
        </w:rPr>
      </w:pPr>
      <w:r w:rsidRPr="00664F69">
        <w:rPr>
          <w:rFonts w:asciiTheme="minorHAnsi" w:hAnsiTheme="minorHAnsi" w:cs="Times New Roman"/>
          <w:sz w:val="22"/>
          <w:szCs w:val="22"/>
        </w:rPr>
        <w:t>3.1.1 The current actions being undertaken by</w:t>
      </w:r>
      <w:r w:rsidR="004728C5">
        <w:rPr>
          <w:rFonts w:asciiTheme="minorHAnsi" w:hAnsiTheme="minorHAnsi" w:cs="Times New Roman"/>
          <w:sz w:val="22"/>
          <w:szCs w:val="22"/>
        </w:rPr>
        <w:t xml:space="preserve"> the </w:t>
      </w:r>
      <w:r w:rsidR="00652772">
        <w:rPr>
          <w:rFonts w:asciiTheme="minorHAnsi" w:hAnsiTheme="minorHAnsi" w:cs="Times New Roman"/>
          <w:sz w:val="22"/>
          <w:szCs w:val="22"/>
        </w:rPr>
        <w:t>p</w:t>
      </w:r>
      <w:r w:rsidR="004728C5" w:rsidRPr="5869573C">
        <w:rPr>
          <w:rFonts w:asciiTheme="minorHAnsi" w:hAnsiTheme="minorHAnsi" w:cs="Times New Roman"/>
          <w:sz w:val="22"/>
          <w:szCs w:val="22"/>
        </w:rPr>
        <w:t>articipant</w:t>
      </w:r>
      <w:r w:rsidR="00892284">
        <w:rPr>
          <w:rFonts w:asciiTheme="minorHAnsi" w:hAnsiTheme="minorHAnsi" w:cs="Times New Roman"/>
          <w:sz w:val="22"/>
          <w:szCs w:val="22"/>
        </w:rPr>
        <w:t xml:space="preserve"> </w:t>
      </w:r>
      <w:r w:rsidRPr="00664F69">
        <w:rPr>
          <w:rFonts w:asciiTheme="minorHAnsi" w:hAnsiTheme="minorHAnsi" w:cs="Times New Roman"/>
          <w:sz w:val="22"/>
          <w:szCs w:val="22"/>
        </w:rPr>
        <w:t>in the BEP as a means of addressing the risks of harm outlined in clause 2.2 above are:</w:t>
      </w:r>
    </w:p>
    <w:sdt>
      <w:sdtPr>
        <w:rPr>
          <w:rFonts w:asciiTheme="minorHAnsi" w:hAnsiTheme="minorHAnsi" w:cs="Times New Roman"/>
          <w:sz w:val="22"/>
          <w:szCs w:val="22"/>
        </w:rPr>
        <w:id w:val="-1240323034"/>
        <w:placeholder>
          <w:docPart w:val="D5E12143A5E54CE2B3566E9370F8BCFC"/>
        </w:placeholder>
        <w:showingPlcHdr/>
      </w:sdtPr>
      <w:sdtEndPr/>
      <w:sdtContent>
        <w:p w14:paraId="6393E246" w14:textId="55522E06" w:rsidR="00892284" w:rsidRPr="00664F69" w:rsidRDefault="00D92E98" w:rsidP="0005686A">
          <w:pPr>
            <w:tabs>
              <w:tab w:val="left" w:pos="0"/>
              <w:tab w:val="left" w:pos="567"/>
            </w:tabs>
            <w:rPr>
              <w:rFonts w:asciiTheme="minorHAnsi" w:hAnsiTheme="minorHAnsi" w:cs="Times New Roman"/>
              <w:sz w:val="22"/>
              <w:szCs w:val="22"/>
            </w:rPr>
          </w:pPr>
          <w:r w:rsidRPr="00F74C8C">
            <w:rPr>
              <w:rStyle w:val="PlaceholderText"/>
            </w:rPr>
            <w:t>Click or tap here to enter text</w:t>
          </w:r>
          <w:r w:rsidR="00333FCE">
            <w:rPr>
              <w:rStyle w:val="PlaceholderText"/>
            </w:rPr>
            <w:t xml:space="preserve">. If </w:t>
          </w:r>
          <w:r w:rsidR="008F655B">
            <w:rPr>
              <w:rStyle w:val="PlaceholderText"/>
            </w:rPr>
            <w:t>there are several participants</w:t>
          </w:r>
          <w:r w:rsidR="002C7C98">
            <w:rPr>
              <w:rStyle w:val="PlaceholderText"/>
            </w:rPr>
            <w:t xml:space="preserve"> in the BEP, then clearly set out the actions each participant completes to </w:t>
          </w:r>
          <w:r w:rsidR="005462AA">
            <w:rPr>
              <w:rStyle w:val="PlaceholderText"/>
            </w:rPr>
            <w:t>address risks of harm.</w:t>
          </w:r>
        </w:p>
      </w:sdtContent>
    </w:sdt>
    <w:p w14:paraId="0AC303C9" w14:textId="45A6CCE6" w:rsidR="0005686A" w:rsidRPr="00664F69" w:rsidRDefault="0005686A" w:rsidP="00D92E98">
      <w:pPr>
        <w:pStyle w:val="Heading3"/>
      </w:pPr>
      <w:r w:rsidRPr="00664F69">
        <w:t xml:space="preserve"> 3.2 Actions or responsibilities being committed</w:t>
      </w:r>
    </w:p>
    <w:p w14:paraId="7B85D2E7" w14:textId="72498904" w:rsidR="003A3DCE" w:rsidRPr="003A3DCE" w:rsidRDefault="001776EA" w:rsidP="0005686A">
      <w:pPr>
        <w:tabs>
          <w:tab w:val="left" w:pos="0"/>
          <w:tab w:val="left" w:pos="567"/>
        </w:tabs>
        <w:rPr>
          <w:rFonts w:asciiTheme="minorHAnsi" w:eastAsia="Times New Roman" w:hAnsiTheme="minorHAnsi" w:cs="Times New Roman"/>
          <w:sz w:val="22"/>
          <w:szCs w:val="22"/>
        </w:rPr>
      </w:pPr>
      <w:r w:rsidRPr="003A3DCE">
        <w:rPr>
          <w:rFonts w:asciiTheme="minorHAnsi" w:eastAsia="Times New Roman" w:hAnsiTheme="minorHAnsi" w:cs="Times New Roman"/>
          <w:sz w:val="22"/>
          <w:szCs w:val="22"/>
        </w:rPr>
        <w:t xml:space="preserve">3.2.1 </w:t>
      </w:r>
      <w:r w:rsidR="00F96B39" w:rsidRPr="003A3DCE">
        <w:rPr>
          <w:rFonts w:asciiTheme="minorHAnsi" w:eastAsia="Times New Roman" w:hAnsiTheme="minorHAnsi" w:cs="Times New Roman"/>
          <w:sz w:val="22"/>
          <w:szCs w:val="22"/>
        </w:rPr>
        <w:t>The actions or responsibilities committed to under this BEP are</w:t>
      </w:r>
      <w:r w:rsidR="00481FAE" w:rsidRPr="003A3DCE">
        <w:rPr>
          <w:rFonts w:asciiTheme="minorHAnsi" w:eastAsia="Times New Roman" w:hAnsiTheme="minorHAnsi" w:cs="Times New Roman"/>
          <w:sz w:val="22"/>
          <w:szCs w:val="22"/>
        </w:rPr>
        <w:t xml:space="preserve"> set out in </w:t>
      </w:r>
      <w:hyperlink w:anchor="schedule" w:history="1">
        <w:r w:rsidR="00481FAE" w:rsidRPr="003A3DCE">
          <w:rPr>
            <w:rStyle w:val="Hyperlink"/>
            <w:rFonts w:asciiTheme="minorHAnsi" w:eastAsia="Times New Roman" w:hAnsiTheme="minorHAnsi" w:cs="Times New Roman"/>
            <w:color w:val="auto"/>
            <w:sz w:val="22"/>
            <w:szCs w:val="22"/>
          </w:rPr>
          <w:t>Schedule 1</w:t>
        </w:r>
      </w:hyperlink>
      <w:r w:rsidR="003A3DCE" w:rsidRPr="003A3DCE">
        <w:rPr>
          <w:rFonts w:asciiTheme="minorHAnsi" w:eastAsia="Times New Roman" w:hAnsiTheme="minorHAnsi" w:cs="Times New Roman"/>
          <w:sz w:val="22"/>
          <w:szCs w:val="22"/>
        </w:rPr>
        <w:t>.</w:t>
      </w:r>
    </w:p>
    <w:p w14:paraId="7674F69B" w14:textId="5108EFDA" w:rsidR="0005686A" w:rsidRPr="00B040AA" w:rsidRDefault="0005686A" w:rsidP="0005686A">
      <w:pPr>
        <w:tabs>
          <w:tab w:val="left" w:pos="0"/>
          <w:tab w:val="left" w:pos="567"/>
        </w:tabs>
        <w:rPr>
          <w:rFonts w:asciiTheme="minorHAnsi" w:eastAsia="Times New Roman" w:hAnsiTheme="minorHAnsi" w:cs="Times New Roman"/>
          <w:i/>
          <w:iCs/>
          <w:sz w:val="22"/>
          <w:szCs w:val="22"/>
        </w:rPr>
      </w:pPr>
      <w:r w:rsidRPr="00B040AA">
        <w:rPr>
          <w:rFonts w:asciiTheme="minorHAnsi" w:eastAsia="Times New Roman" w:hAnsiTheme="minorHAnsi" w:cs="Times New Roman"/>
          <w:i/>
          <w:iCs/>
          <w:sz w:val="22"/>
          <w:szCs w:val="22"/>
        </w:rPr>
        <w:t>[</w:t>
      </w:r>
      <w:r w:rsidR="00573B75" w:rsidRPr="00B040AA">
        <w:rPr>
          <w:rFonts w:asciiTheme="minorHAnsi" w:eastAsia="Times New Roman" w:hAnsiTheme="minorHAnsi" w:cs="Times New Roman"/>
          <w:i/>
          <w:iCs/>
          <w:sz w:val="22"/>
          <w:szCs w:val="22"/>
        </w:rPr>
        <w:t>p</w:t>
      </w:r>
      <w:r w:rsidR="00F27C3B" w:rsidRPr="00B040AA">
        <w:rPr>
          <w:rFonts w:asciiTheme="minorHAnsi" w:eastAsia="Times New Roman" w:hAnsiTheme="minorHAnsi" w:cs="Times New Roman"/>
          <w:i/>
          <w:iCs/>
          <w:sz w:val="22"/>
          <w:szCs w:val="22"/>
        </w:rPr>
        <w:t xml:space="preserve">lease </w:t>
      </w:r>
      <w:r w:rsidRPr="00B040AA">
        <w:rPr>
          <w:rFonts w:asciiTheme="minorHAnsi" w:eastAsia="Times New Roman" w:hAnsiTheme="minorHAnsi" w:cs="Times New Roman"/>
          <w:i/>
          <w:iCs/>
          <w:sz w:val="22"/>
          <w:szCs w:val="22"/>
        </w:rPr>
        <w:t>complete schedule 1]</w:t>
      </w:r>
    </w:p>
    <w:p w14:paraId="3AE60788" w14:textId="2E3C13B8" w:rsidR="0005686A" w:rsidRPr="00664F69" w:rsidRDefault="0005686A" w:rsidP="7677E304">
      <w:pPr>
        <w:tabs>
          <w:tab w:val="left" w:pos="567"/>
        </w:tabs>
        <w:rPr>
          <w:rFonts w:asciiTheme="minorHAnsi" w:eastAsia="Times New Roman" w:hAnsiTheme="minorHAnsi" w:cs="Arial"/>
          <w:b/>
          <w:bCs/>
          <w:color w:val="808080" w:themeColor="background1" w:themeShade="80"/>
          <w:sz w:val="22"/>
          <w:szCs w:val="22"/>
        </w:rPr>
      </w:pPr>
      <w:r w:rsidRPr="00664F69">
        <w:rPr>
          <w:rFonts w:asciiTheme="minorHAnsi" w:eastAsia="Times New Roman" w:hAnsiTheme="minorHAnsi" w:cs="Times New Roman"/>
          <w:color w:val="000000" w:themeColor="text1"/>
          <w:sz w:val="22"/>
          <w:szCs w:val="22"/>
        </w:rPr>
        <w:t>3.2.</w:t>
      </w:r>
      <w:r w:rsidR="00347495">
        <w:rPr>
          <w:rFonts w:asciiTheme="minorHAnsi" w:eastAsia="Times New Roman" w:hAnsiTheme="minorHAnsi" w:cs="Times New Roman"/>
          <w:color w:val="000000" w:themeColor="text1"/>
          <w:sz w:val="22"/>
          <w:szCs w:val="22"/>
        </w:rPr>
        <w:t>2</w:t>
      </w:r>
      <w:r w:rsidRPr="00664F69">
        <w:rPr>
          <w:rFonts w:asciiTheme="minorHAnsi" w:eastAsia="Times New Roman" w:hAnsiTheme="minorHAnsi" w:cs="Times New Roman"/>
          <w:color w:val="000000" w:themeColor="text1"/>
          <w:sz w:val="22"/>
          <w:szCs w:val="22"/>
        </w:rPr>
        <w:t xml:space="preserve"> Under sections 182 and 186 of the Act, the </w:t>
      </w:r>
      <w:r w:rsidR="003A3DCE">
        <w:rPr>
          <w:rFonts w:asciiTheme="minorHAnsi" w:eastAsia="Times New Roman" w:hAnsiTheme="minorHAnsi" w:cs="Times New Roman"/>
          <w:color w:val="000000" w:themeColor="text1"/>
          <w:sz w:val="22"/>
          <w:szCs w:val="22"/>
        </w:rPr>
        <w:t>p</w:t>
      </w:r>
      <w:r w:rsidRPr="7677E304">
        <w:rPr>
          <w:rFonts w:asciiTheme="minorHAnsi" w:eastAsia="Times New Roman" w:hAnsiTheme="minorHAnsi" w:cs="Times New Roman"/>
          <w:color w:val="000000" w:themeColor="text1"/>
          <w:sz w:val="22"/>
          <w:szCs w:val="22"/>
        </w:rPr>
        <w:t>articipants</w:t>
      </w:r>
      <w:r w:rsidRPr="00664F69">
        <w:rPr>
          <w:rFonts w:asciiTheme="minorHAnsi" w:eastAsia="Times New Roman" w:hAnsiTheme="minorHAnsi" w:cs="Times New Roman"/>
          <w:color w:val="000000" w:themeColor="text1"/>
          <w:sz w:val="22"/>
          <w:szCs w:val="22"/>
        </w:rPr>
        <w:t xml:space="preserve"> have offered, and EPA has agreed to accept, the commitments identified in </w:t>
      </w:r>
      <w:hyperlink w:anchor="schedule" w:history="1">
        <w:r w:rsidR="00A041B5">
          <w:rPr>
            <w:rStyle w:val="Hyperlink"/>
            <w:rFonts w:asciiTheme="minorHAnsi" w:eastAsia="Times New Roman" w:hAnsiTheme="minorHAnsi" w:cs="Times New Roman"/>
            <w:sz w:val="22"/>
            <w:szCs w:val="22"/>
          </w:rPr>
          <w:t>s</w:t>
        </w:r>
        <w:r w:rsidRPr="00347495">
          <w:rPr>
            <w:rStyle w:val="Hyperlink"/>
            <w:rFonts w:asciiTheme="minorHAnsi" w:eastAsia="Times New Roman" w:hAnsiTheme="minorHAnsi" w:cs="Times New Roman"/>
            <w:sz w:val="22"/>
            <w:szCs w:val="22"/>
          </w:rPr>
          <w:t>chedule 1</w:t>
        </w:r>
      </w:hyperlink>
      <w:r w:rsidRPr="00664F69">
        <w:rPr>
          <w:rFonts w:asciiTheme="minorHAnsi" w:eastAsia="Times New Roman" w:hAnsiTheme="minorHAnsi" w:cs="Times New Roman"/>
          <w:color w:val="000000" w:themeColor="text1"/>
          <w:sz w:val="22"/>
          <w:szCs w:val="22"/>
        </w:rPr>
        <w:t xml:space="preserve"> as a means of complying with the obligations in the Act identified in clause 2.1 to the extent that </w:t>
      </w:r>
      <w:r w:rsidRPr="00664F69">
        <w:rPr>
          <w:rFonts w:asciiTheme="minorHAnsi" w:hAnsiTheme="minorHAnsi" w:cs="Times New Roman"/>
          <w:sz w:val="22"/>
          <w:szCs w:val="22"/>
        </w:rPr>
        <w:t xml:space="preserve">the </w:t>
      </w:r>
      <w:r w:rsidRPr="0D941AEA">
        <w:rPr>
          <w:rFonts w:asciiTheme="minorHAnsi" w:hAnsiTheme="minorHAnsi" w:cs="Times New Roman"/>
          <w:sz w:val="22"/>
          <w:szCs w:val="22"/>
        </w:rPr>
        <w:t xml:space="preserve">BEP </w:t>
      </w:r>
      <w:r w:rsidRPr="00664F69">
        <w:rPr>
          <w:rFonts w:asciiTheme="minorHAnsi" w:hAnsiTheme="minorHAnsi" w:cs="Times New Roman"/>
          <w:sz w:val="22"/>
          <w:szCs w:val="22"/>
        </w:rPr>
        <w:t>makes provision for performing that duty or satisfying that obligation.</w:t>
      </w:r>
    </w:p>
    <w:p w14:paraId="25BBB670" w14:textId="77777777" w:rsidR="0005686A" w:rsidRPr="00664F69" w:rsidRDefault="0005686A" w:rsidP="00C4634E">
      <w:pPr>
        <w:pStyle w:val="Heading3"/>
      </w:pPr>
      <w:r w:rsidRPr="00664F69">
        <w:t xml:space="preserve">3.3 Information to support commitments </w:t>
      </w:r>
    </w:p>
    <w:p w14:paraId="2D52BA3C" w14:textId="77777777" w:rsidR="0005686A" w:rsidRPr="00C4634E" w:rsidRDefault="0005686A" w:rsidP="0005686A">
      <w:pPr>
        <w:rPr>
          <w:rFonts w:asciiTheme="minorHAnsi" w:hAnsiTheme="minorHAnsi" w:cs="Times New Roman"/>
          <w:sz w:val="22"/>
          <w:szCs w:val="22"/>
        </w:rPr>
      </w:pPr>
      <w:r w:rsidRPr="00C4634E">
        <w:rPr>
          <w:rFonts w:asciiTheme="minorHAnsi" w:hAnsiTheme="minorHAnsi" w:cs="Times New Roman"/>
          <w:sz w:val="22"/>
          <w:szCs w:val="22"/>
        </w:rPr>
        <w:t>3.3.1 If the BEP is intended to provide an innovative way to comply with an obligation/s in the Act, please explain how the actions are innovative and how this has been verified.</w:t>
      </w:r>
    </w:p>
    <w:p w14:paraId="59BF5794" w14:textId="554EEE53" w:rsidR="0005686A" w:rsidRDefault="00286D68" w:rsidP="0005686A">
      <w:pPr>
        <w:rPr>
          <w:rFonts w:asciiTheme="minorHAnsi" w:hAnsiTheme="minorHAnsi" w:cs="Times New Roman"/>
          <w:i/>
          <w:iCs/>
          <w:color w:val="000000"/>
          <w:sz w:val="22"/>
          <w:szCs w:val="22"/>
          <w:lang w:eastAsia="zh-CN"/>
        </w:rPr>
      </w:pPr>
      <w:r>
        <w:rPr>
          <w:rFonts w:asciiTheme="minorHAnsi" w:hAnsiTheme="minorHAnsi" w:cs="Times New Roman"/>
          <w:i/>
          <w:iCs/>
          <w:sz w:val="22"/>
          <w:szCs w:val="22"/>
        </w:rPr>
        <w:t>[</w:t>
      </w:r>
      <w:r w:rsidR="0005686A" w:rsidRPr="00664F69">
        <w:rPr>
          <w:rFonts w:asciiTheme="minorHAnsi" w:hAnsiTheme="minorHAnsi" w:cs="Times New Roman"/>
          <w:i/>
          <w:iCs/>
          <w:sz w:val="22"/>
          <w:szCs w:val="22"/>
        </w:rPr>
        <w:t xml:space="preserve">Note: If the </w:t>
      </w:r>
      <w:r w:rsidR="00AA7DFF">
        <w:rPr>
          <w:rFonts w:asciiTheme="minorHAnsi" w:hAnsiTheme="minorHAnsi" w:cs="Times New Roman"/>
          <w:i/>
          <w:iCs/>
          <w:sz w:val="22"/>
          <w:szCs w:val="22"/>
        </w:rPr>
        <w:t>p</w:t>
      </w:r>
      <w:r w:rsidR="0005686A" w:rsidRPr="68CE07FF">
        <w:rPr>
          <w:rFonts w:asciiTheme="minorHAnsi" w:hAnsiTheme="minorHAnsi" w:cs="Times New Roman"/>
          <w:i/>
          <w:iCs/>
          <w:sz w:val="22"/>
          <w:szCs w:val="22"/>
        </w:rPr>
        <w:t>articipants have</w:t>
      </w:r>
      <w:r w:rsidR="0005686A" w:rsidRPr="00664F69">
        <w:rPr>
          <w:rFonts w:asciiTheme="minorHAnsi" w:hAnsiTheme="minorHAnsi" w:cs="Times New Roman"/>
          <w:i/>
          <w:iCs/>
          <w:sz w:val="22"/>
          <w:szCs w:val="22"/>
        </w:rPr>
        <w:t xml:space="preserve"> engaged an appropriately qualified independent </w:t>
      </w:r>
      <w:r w:rsidR="00800982" w:rsidRPr="00664F69">
        <w:rPr>
          <w:rFonts w:asciiTheme="minorHAnsi" w:hAnsiTheme="minorHAnsi" w:cs="Times New Roman"/>
          <w:i/>
          <w:iCs/>
          <w:sz w:val="22"/>
          <w:szCs w:val="22"/>
        </w:rPr>
        <w:t>professional to</w:t>
      </w:r>
      <w:r w:rsidR="0005686A" w:rsidRPr="00664F69">
        <w:rPr>
          <w:rFonts w:asciiTheme="minorHAnsi" w:hAnsiTheme="minorHAnsi" w:cs="Times New Roman"/>
          <w:i/>
          <w:iCs/>
          <w:sz w:val="22"/>
          <w:szCs w:val="22"/>
        </w:rPr>
        <w:t xml:space="preserve"> provide an opinion as to the innovative nature of the commitments, please provide this supporting information here. </w:t>
      </w:r>
      <w:r w:rsidR="0005686A" w:rsidRPr="68CE07FF">
        <w:rPr>
          <w:rFonts w:asciiTheme="minorHAnsi" w:hAnsiTheme="minorHAnsi" w:cs="Times New Roman"/>
          <w:i/>
          <w:iCs/>
          <w:sz w:val="22"/>
          <w:szCs w:val="22"/>
        </w:rPr>
        <w:t xml:space="preserve">If the </w:t>
      </w:r>
      <w:r w:rsidR="00AA7DFF">
        <w:rPr>
          <w:rFonts w:asciiTheme="minorHAnsi" w:hAnsiTheme="minorHAnsi" w:cs="Times New Roman"/>
          <w:i/>
          <w:iCs/>
          <w:sz w:val="22"/>
          <w:szCs w:val="22"/>
        </w:rPr>
        <w:t>p</w:t>
      </w:r>
      <w:r w:rsidR="0005686A" w:rsidRPr="68CE07FF">
        <w:rPr>
          <w:rFonts w:asciiTheme="minorHAnsi" w:hAnsiTheme="minorHAnsi" w:cs="Times New Roman"/>
          <w:i/>
          <w:iCs/>
          <w:sz w:val="22"/>
          <w:szCs w:val="22"/>
        </w:rPr>
        <w:t>articipants have</w:t>
      </w:r>
      <w:r w:rsidR="0005686A" w:rsidRPr="00664F69">
        <w:rPr>
          <w:rFonts w:asciiTheme="minorHAnsi" w:hAnsiTheme="minorHAnsi" w:cs="Times New Roman"/>
          <w:i/>
          <w:iCs/>
          <w:sz w:val="22"/>
          <w:szCs w:val="22"/>
        </w:rPr>
        <w:t xml:space="preserve"> not sought this verification</w:t>
      </w:r>
      <w:r w:rsidR="0005686A" w:rsidRPr="0D941AEA">
        <w:rPr>
          <w:rFonts w:asciiTheme="minorHAnsi" w:hAnsiTheme="minorHAnsi" w:cs="Times New Roman"/>
          <w:i/>
          <w:color w:val="000000" w:themeColor="text1"/>
          <w:sz w:val="22"/>
          <w:szCs w:val="22"/>
          <w:lang w:eastAsia="zh-CN"/>
        </w:rPr>
        <w:t xml:space="preserve"> EPA may make an information request pursuant to section 182(3) of the Act, as EPA may consider this information necessary to determine whether to accept the proposed </w:t>
      </w:r>
      <w:r w:rsidR="0005686A" w:rsidRPr="68CE07FF">
        <w:rPr>
          <w:rFonts w:asciiTheme="minorHAnsi" w:hAnsiTheme="minorHAnsi" w:cs="Times New Roman"/>
          <w:i/>
          <w:iCs/>
          <w:color w:val="000000" w:themeColor="text1"/>
          <w:sz w:val="22"/>
          <w:szCs w:val="22"/>
          <w:lang w:eastAsia="zh-CN"/>
        </w:rPr>
        <w:t>BEP</w:t>
      </w:r>
      <w:r w:rsidR="0005686A" w:rsidRPr="0D941AEA">
        <w:rPr>
          <w:rFonts w:asciiTheme="minorHAnsi" w:hAnsiTheme="minorHAnsi" w:cs="Times New Roman"/>
          <w:i/>
          <w:color w:val="000000" w:themeColor="text1"/>
          <w:sz w:val="22"/>
          <w:szCs w:val="22"/>
          <w:lang w:eastAsia="zh-CN"/>
        </w:rPr>
        <w:t>.</w:t>
      </w:r>
      <w:r w:rsidRPr="0D941AEA">
        <w:rPr>
          <w:rFonts w:asciiTheme="minorHAnsi" w:hAnsiTheme="minorHAnsi" w:cs="Times New Roman"/>
          <w:i/>
          <w:color w:val="000000" w:themeColor="text1"/>
          <w:sz w:val="22"/>
          <w:szCs w:val="22"/>
          <w:lang w:eastAsia="zh-CN"/>
        </w:rPr>
        <w:t>]</w:t>
      </w:r>
    </w:p>
    <w:sdt>
      <w:sdtPr>
        <w:rPr>
          <w:rFonts w:asciiTheme="minorHAnsi" w:hAnsiTheme="minorHAnsi" w:cs="Times New Roman"/>
          <w:i/>
          <w:iCs/>
          <w:sz w:val="22"/>
          <w:szCs w:val="22"/>
        </w:rPr>
        <w:id w:val="-999501151"/>
        <w:placeholder>
          <w:docPart w:val="AD9E4695B4164E67A21863209F5FF5F3"/>
        </w:placeholder>
        <w:showingPlcHdr/>
      </w:sdtPr>
      <w:sdtEndPr/>
      <w:sdtContent>
        <w:p w14:paraId="2A9E9628" w14:textId="566CD348" w:rsidR="007711A7" w:rsidRPr="00664F69" w:rsidRDefault="00155AE6" w:rsidP="0005686A">
          <w:pPr>
            <w:rPr>
              <w:rFonts w:asciiTheme="minorHAnsi" w:hAnsiTheme="minorHAnsi" w:cs="Times New Roman"/>
              <w:i/>
              <w:iCs/>
              <w:sz w:val="22"/>
              <w:szCs w:val="22"/>
            </w:rPr>
          </w:pPr>
          <w:r w:rsidRPr="00F74C8C">
            <w:rPr>
              <w:rStyle w:val="PlaceholderText"/>
            </w:rPr>
            <w:t>Click or tap here to enter text.</w:t>
          </w:r>
        </w:p>
      </w:sdtContent>
    </w:sdt>
    <w:p w14:paraId="4D6F2534" w14:textId="2ED17A0D" w:rsidR="0005686A" w:rsidRPr="008D7EC4" w:rsidRDefault="0005686A" w:rsidP="0005686A">
      <w:pPr>
        <w:rPr>
          <w:rFonts w:asciiTheme="minorHAnsi" w:hAnsiTheme="minorHAnsi" w:cs="Times New Roman"/>
          <w:sz w:val="22"/>
          <w:szCs w:val="22"/>
        </w:rPr>
      </w:pPr>
      <w:r w:rsidRPr="008D7EC4">
        <w:rPr>
          <w:rFonts w:asciiTheme="minorHAnsi" w:hAnsiTheme="minorHAnsi" w:cs="Times New Roman"/>
          <w:sz w:val="22"/>
          <w:szCs w:val="22"/>
        </w:rPr>
        <w:t>3.3.2 If the BEP provides a way for compliance with the Act to be exceeded, please explain how this assessment (why</w:t>
      </w:r>
      <w:r w:rsidR="00D663DE">
        <w:rPr>
          <w:rFonts w:asciiTheme="minorHAnsi" w:hAnsiTheme="minorHAnsi" w:cs="Times New Roman"/>
          <w:sz w:val="22"/>
          <w:szCs w:val="22"/>
        </w:rPr>
        <w:t xml:space="preserve"> and how</w:t>
      </w:r>
      <w:r w:rsidRPr="008D7EC4">
        <w:rPr>
          <w:rFonts w:asciiTheme="minorHAnsi" w:hAnsiTheme="minorHAnsi" w:cs="Times New Roman"/>
          <w:sz w:val="22"/>
          <w:szCs w:val="22"/>
        </w:rPr>
        <w:t xml:space="preserve"> the committed actions exceed compliance) has been made. </w:t>
      </w:r>
    </w:p>
    <w:p w14:paraId="3BF322EB" w14:textId="66FE6A85" w:rsidR="0005686A" w:rsidRPr="00664F69" w:rsidRDefault="00286D68" w:rsidP="0005686A">
      <w:pPr>
        <w:rPr>
          <w:rFonts w:asciiTheme="minorHAnsi" w:hAnsiTheme="minorHAnsi" w:cs="Times New Roman"/>
          <w:i/>
          <w:iCs/>
          <w:sz w:val="22"/>
          <w:szCs w:val="22"/>
          <w:shd w:val="clear" w:color="auto" w:fill="FAF9F8"/>
        </w:rPr>
      </w:pPr>
      <w:r w:rsidRPr="007237EA">
        <w:rPr>
          <w:rFonts w:asciiTheme="minorHAnsi" w:hAnsiTheme="minorHAnsi" w:cs="Times New Roman"/>
          <w:i/>
          <w:iCs/>
          <w:sz w:val="22"/>
          <w:szCs w:val="22"/>
        </w:rPr>
        <w:t>[</w:t>
      </w:r>
      <w:r w:rsidR="0005686A" w:rsidRPr="007237EA">
        <w:rPr>
          <w:rFonts w:asciiTheme="minorHAnsi" w:hAnsiTheme="minorHAnsi" w:cs="Times New Roman"/>
          <w:i/>
          <w:iCs/>
          <w:sz w:val="22"/>
          <w:szCs w:val="22"/>
        </w:rPr>
        <w:t>Note:</w:t>
      </w:r>
      <w:r w:rsidR="0005686A" w:rsidRPr="007237EA">
        <w:rPr>
          <w:rFonts w:asciiTheme="minorHAnsi" w:hAnsiTheme="minorHAnsi" w:cs="Times New Roman"/>
          <w:b/>
          <w:bCs/>
          <w:i/>
          <w:iCs/>
          <w:sz w:val="22"/>
          <w:szCs w:val="22"/>
        </w:rPr>
        <w:t xml:space="preserve"> </w:t>
      </w:r>
      <w:r w:rsidR="0005686A" w:rsidRPr="007237EA">
        <w:rPr>
          <w:rFonts w:asciiTheme="minorHAnsi" w:hAnsiTheme="minorHAnsi" w:cs="Times New Roman"/>
          <w:i/>
          <w:iCs/>
          <w:sz w:val="22"/>
          <w:szCs w:val="22"/>
          <w:shd w:val="clear" w:color="auto" w:fill="FAF9F8"/>
        </w:rPr>
        <w:t xml:space="preserve">If the </w:t>
      </w:r>
      <w:r w:rsidR="00097CD8" w:rsidRPr="007237EA">
        <w:rPr>
          <w:rFonts w:asciiTheme="minorHAnsi" w:hAnsiTheme="minorHAnsi" w:cs="Times New Roman"/>
          <w:i/>
          <w:iCs/>
          <w:sz w:val="22"/>
          <w:szCs w:val="22"/>
          <w:shd w:val="clear" w:color="auto" w:fill="FAF9F8"/>
        </w:rPr>
        <w:t>p</w:t>
      </w:r>
      <w:r w:rsidR="0005686A" w:rsidRPr="007237EA">
        <w:rPr>
          <w:rFonts w:asciiTheme="minorHAnsi" w:hAnsiTheme="minorHAnsi" w:cs="Times New Roman"/>
          <w:i/>
          <w:iCs/>
          <w:sz w:val="22"/>
          <w:szCs w:val="22"/>
        </w:rPr>
        <w:t>a</w:t>
      </w:r>
      <w:r w:rsidR="0005686A" w:rsidRPr="007237EA">
        <w:rPr>
          <w:rFonts w:asciiTheme="minorHAnsi" w:hAnsiTheme="minorHAnsi" w:cs="Times New Roman"/>
          <w:i/>
          <w:iCs/>
          <w:sz w:val="22"/>
          <w:szCs w:val="22"/>
          <w:shd w:val="clear" w:color="auto" w:fill="FAF9F8"/>
        </w:rPr>
        <w:t>rticipants</w:t>
      </w:r>
      <w:r w:rsidR="00097CD8" w:rsidRPr="007237EA">
        <w:rPr>
          <w:rFonts w:asciiTheme="minorHAnsi" w:hAnsiTheme="minorHAnsi" w:cs="Times New Roman"/>
          <w:i/>
          <w:iCs/>
          <w:sz w:val="22"/>
          <w:szCs w:val="22"/>
          <w:shd w:val="clear" w:color="auto" w:fill="FAF9F8"/>
        </w:rPr>
        <w:t xml:space="preserve"> </w:t>
      </w:r>
      <w:r w:rsidR="00AC6529" w:rsidRPr="5758B3F3">
        <w:rPr>
          <w:rFonts w:asciiTheme="minorHAnsi" w:hAnsiTheme="minorHAnsi" w:cs="Times New Roman"/>
          <w:i/>
          <w:sz w:val="22"/>
          <w:szCs w:val="22"/>
        </w:rPr>
        <w:t>ha</w:t>
      </w:r>
      <w:r w:rsidR="007237EA" w:rsidRPr="5758B3F3">
        <w:rPr>
          <w:rFonts w:asciiTheme="minorHAnsi" w:hAnsiTheme="minorHAnsi" w:cs="Times New Roman"/>
          <w:i/>
          <w:sz w:val="22"/>
          <w:szCs w:val="22"/>
        </w:rPr>
        <w:t>ve</w:t>
      </w:r>
      <w:r w:rsidR="00FC3D71" w:rsidRPr="5758B3F3">
        <w:rPr>
          <w:rFonts w:asciiTheme="minorHAnsi" w:hAnsiTheme="minorHAnsi" w:cs="Times New Roman"/>
          <w:i/>
          <w:sz w:val="22"/>
          <w:szCs w:val="22"/>
        </w:rPr>
        <w:t xml:space="preserve"> </w:t>
      </w:r>
      <w:r w:rsidR="00AC6529" w:rsidRPr="5758B3F3">
        <w:rPr>
          <w:rFonts w:asciiTheme="minorHAnsi" w:hAnsiTheme="minorHAnsi" w:cs="Times New Roman"/>
          <w:i/>
          <w:sz w:val="22"/>
          <w:szCs w:val="22"/>
        </w:rPr>
        <w:t>engag</w:t>
      </w:r>
      <w:r w:rsidR="004C744F" w:rsidRPr="007237EA">
        <w:rPr>
          <w:rFonts w:asciiTheme="minorHAnsi" w:hAnsiTheme="minorHAnsi" w:cs="Times New Roman"/>
          <w:i/>
          <w:iCs/>
          <w:sz w:val="22"/>
          <w:szCs w:val="22"/>
          <w:shd w:val="clear" w:color="auto" w:fill="FAF9F8"/>
        </w:rPr>
        <w:t xml:space="preserve">ed </w:t>
      </w:r>
      <w:r w:rsidR="0005686A" w:rsidRPr="007237EA">
        <w:rPr>
          <w:rFonts w:asciiTheme="minorHAnsi" w:hAnsiTheme="minorHAnsi" w:cs="Times New Roman"/>
          <w:i/>
          <w:iCs/>
          <w:sz w:val="22"/>
          <w:szCs w:val="22"/>
        </w:rPr>
        <w:t xml:space="preserve">an </w:t>
      </w:r>
      <w:r w:rsidR="000A792E" w:rsidRPr="007237EA">
        <w:rPr>
          <w:rFonts w:asciiTheme="minorHAnsi" w:hAnsiTheme="minorHAnsi" w:cs="Times New Roman"/>
          <w:i/>
          <w:iCs/>
          <w:sz w:val="22"/>
          <w:szCs w:val="22"/>
        </w:rPr>
        <w:t xml:space="preserve">appropriately qualified independent professional to provide an opinion </w:t>
      </w:r>
      <w:r w:rsidR="00E03698" w:rsidRPr="007237EA">
        <w:rPr>
          <w:rFonts w:asciiTheme="minorHAnsi" w:hAnsiTheme="minorHAnsi" w:cs="Times New Roman"/>
          <w:i/>
          <w:iCs/>
          <w:sz w:val="22"/>
          <w:szCs w:val="22"/>
        </w:rPr>
        <w:t xml:space="preserve">as to </w:t>
      </w:r>
      <w:r w:rsidR="00385B1B" w:rsidRPr="007237EA">
        <w:rPr>
          <w:rFonts w:asciiTheme="minorHAnsi" w:hAnsiTheme="minorHAnsi" w:cs="Times New Roman"/>
          <w:i/>
          <w:iCs/>
          <w:sz w:val="22"/>
          <w:szCs w:val="22"/>
        </w:rPr>
        <w:t>how</w:t>
      </w:r>
      <w:r w:rsidR="0006724D" w:rsidRPr="007237EA">
        <w:rPr>
          <w:rFonts w:asciiTheme="minorHAnsi" w:hAnsiTheme="minorHAnsi" w:cs="Times New Roman"/>
          <w:i/>
          <w:iCs/>
          <w:sz w:val="22"/>
          <w:szCs w:val="22"/>
        </w:rPr>
        <w:t xml:space="preserve">, and to what degree, the proposed commitments </w:t>
      </w:r>
      <w:r w:rsidR="00051654" w:rsidRPr="007237EA">
        <w:rPr>
          <w:rFonts w:asciiTheme="minorHAnsi" w:hAnsiTheme="minorHAnsi" w:cs="Times New Roman"/>
          <w:i/>
          <w:iCs/>
          <w:sz w:val="22"/>
          <w:szCs w:val="22"/>
        </w:rPr>
        <w:t xml:space="preserve">go beyond their </w:t>
      </w:r>
      <w:r w:rsidR="00051654" w:rsidRPr="007237EA">
        <w:rPr>
          <w:rFonts w:asciiTheme="minorHAnsi" w:hAnsiTheme="minorHAnsi"/>
          <w:i/>
          <w:iCs/>
          <w:sz w:val="22"/>
          <w:szCs w:val="22"/>
        </w:rPr>
        <w:t>industry’s established, effective practices to manage their risks</w:t>
      </w:r>
      <w:r w:rsidR="0002095A">
        <w:rPr>
          <w:rFonts w:asciiTheme="minorHAnsi" w:hAnsiTheme="minorHAnsi"/>
          <w:i/>
          <w:iCs/>
          <w:sz w:val="22"/>
          <w:szCs w:val="22"/>
        </w:rPr>
        <w:t xml:space="preserve">, </w:t>
      </w:r>
      <w:r w:rsidR="0005686A" w:rsidRPr="007237EA">
        <w:rPr>
          <w:rFonts w:asciiTheme="minorHAnsi" w:hAnsiTheme="minorHAnsi" w:cs="Times New Roman"/>
          <w:i/>
          <w:iCs/>
          <w:sz w:val="22"/>
          <w:szCs w:val="22"/>
          <w:lang w:eastAsia="zh-CN"/>
        </w:rPr>
        <w:t>please provide this supporting information</w:t>
      </w:r>
      <w:r w:rsidR="0005686A" w:rsidRPr="1C8B6C28">
        <w:rPr>
          <w:rFonts w:asciiTheme="minorHAnsi" w:hAnsiTheme="minorHAnsi" w:cs="Times New Roman"/>
          <w:i/>
          <w:iCs/>
          <w:sz w:val="22"/>
          <w:szCs w:val="22"/>
          <w:lang w:eastAsia="zh-CN"/>
        </w:rPr>
        <w:t>.</w:t>
      </w:r>
      <w:r w:rsidR="0005686A" w:rsidRPr="1C8B6C28">
        <w:rPr>
          <w:rFonts w:asciiTheme="minorHAnsi" w:hAnsiTheme="minorHAnsi" w:cs="Times New Roman"/>
          <w:i/>
          <w:iCs/>
          <w:sz w:val="22"/>
          <w:szCs w:val="22"/>
        </w:rPr>
        <w:t xml:space="preserve"> </w:t>
      </w:r>
      <w:r w:rsidR="0005686A" w:rsidRPr="3C7C85A8">
        <w:rPr>
          <w:rFonts w:asciiTheme="minorHAnsi" w:hAnsiTheme="minorHAnsi" w:cs="Times New Roman"/>
          <w:i/>
          <w:iCs/>
          <w:sz w:val="22"/>
          <w:szCs w:val="22"/>
        </w:rPr>
        <w:t xml:space="preserve">If the </w:t>
      </w:r>
      <w:r w:rsidR="00AE4826">
        <w:rPr>
          <w:rFonts w:asciiTheme="minorHAnsi" w:hAnsiTheme="minorHAnsi" w:cs="Times New Roman"/>
          <w:i/>
          <w:iCs/>
          <w:sz w:val="22"/>
          <w:szCs w:val="22"/>
        </w:rPr>
        <w:t>p</w:t>
      </w:r>
      <w:r w:rsidR="0005686A" w:rsidRPr="3C7C85A8">
        <w:rPr>
          <w:rFonts w:asciiTheme="minorHAnsi" w:hAnsiTheme="minorHAnsi" w:cs="Times New Roman"/>
          <w:i/>
          <w:iCs/>
          <w:sz w:val="22"/>
          <w:szCs w:val="22"/>
        </w:rPr>
        <w:t>articipants have</w:t>
      </w:r>
      <w:r w:rsidR="0005686A" w:rsidRPr="00664F69">
        <w:rPr>
          <w:rFonts w:asciiTheme="minorHAnsi" w:hAnsiTheme="minorHAnsi" w:cs="Times New Roman"/>
          <w:i/>
          <w:iCs/>
          <w:sz w:val="22"/>
          <w:szCs w:val="22"/>
        </w:rPr>
        <w:t xml:space="preserve"> not sought this verification</w:t>
      </w:r>
      <w:r w:rsidR="0005686A" w:rsidRPr="1C8B6C28">
        <w:rPr>
          <w:rFonts w:asciiTheme="minorHAnsi" w:hAnsiTheme="minorHAnsi" w:cs="Times New Roman"/>
          <w:i/>
          <w:color w:val="000000" w:themeColor="text1"/>
          <w:sz w:val="22"/>
          <w:szCs w:val="22"/>
          <w:lang w:eastAsia="zh-CN"/>
        </w:rPr>
        <w:t xml:space="preserve"> EPA may make an information request pursuant to section 182(3) of the Act, as EPA may consider this information necessary to determine whether to accept the proposed BEP.</w:t>
      </w:r>
      <w:r w:rsidRPr="3C7C85A8">
        <w:rPr>
          <w:rFonts w:asciiTheme="minorHAnsi" w:hAnsiTheme="minorHAnsi" w:cs="Times New Roman"/>
          <w:i/>
          <w:color w:val="000000" w:themeColor="text1"/>
          <w:sz w:val="22"/>
          <w:szCs w:val="22"/>
          <w:lang w:eastAsia="zh-CN"/>
        </w:rPr>
        <w:t>]</w:t>
      </w:r>
    </w:p>
    <w:p w14:paraId="0CA97875" w14:textId="24C86765" w:rsidR="0005686A" w:rsidRPr="00664F69" w:rsidRDefault="00F768F4" w:rsidP="0005686A">
      <w:pPr>
        <w:tabs>
          <w:tab w:val="left" w:pos="720"/>
        </w:tabs>
        <w:rPr>
          <w:rFonts w:asciiTheme="minorHAnsi" w:eastAsia="Times New Roman" w:hAnsiTheme="minorHAnsi" w:cs="Arial"/>
          <w:b/>
          <w:bCs/>
          <w:sz w:val="22"/>
          <w:szCs w:val="22"/>
        </w:rPr>
      </w:pPr>
      <w:sdt>
        <w:sdtPr>
          <w:rPr>
            <w:rFonts w:asciiTheme="minorHAnsi" w:eastAsia="Times New Roman" w:hAnsiTheme="minorHAnsi" w:cs="Arial"/>
            <w:b/>
            <w:bCs/>
            <w:sz w:val="22"/>
            <w:szCs w:val="22"/>
          </w:rPr>
          <w:id w:val="633521816"/>
          <w:placeholder>
            <w:docPart w:val="F37E81EBF2BB42C0B456AA4AE62375DD"/>
          </w:placeholder>
          <w:showingPlcHdr/>
        </w:sdtPr>
        <w:sdtEndPr/>
        <w:sdtContent>
          <w:r w:rsidR="00155AE6" w:rsidRPr="00F74C8C">
            <w:rPr>
              <w:rStyle w:val="PlaceholderText"/>
            </w:rPr>
            <w:t>Click or tap here to enter text.</w:t>
          </w:r>
        </w:sdtContent>
      </w:sdt>
    </w:p>
    <w:p w14:paraId="5C7EE403" w14:textId="75936584" w:rsidR="0005686A" w:rsidRPr="00664F69" w:rsidRDefault="0005686A" w:rsidP="00761900">
      <w:pPr>
        <w:pStyle w:val="Heading2"/>
      </w:pPr>
      <w:r w:rsidRPr="00664F69">
        <w:t>4. Stakeholder consultation</w:t>
      </w:r>
    </w:p>
    <w:p w14:paraId="0AFE3A2F" w14:textId="77777777" w:rsidR="0005686A" w:rsidRPr="00761900" w:rsidRDefault="0005686A" w:rsidP="0005686A">
      <w:pPr>
        <w:rPr>
          <w:rStyle w:val="Heading3Char"/>
        </w:rPr>
      </w:pPr>
      <w:r w:rsidRPr="0016117F">
        <w:rPr>
          <w:rStyle w:val="Heading3Char"/>
        </w:rPr>
        <w:t>4.1</w:t>
      </w:r>
      <w:r w:rsidRPr="00761900">
        <w:rPr>
          <w:rStyle w:val="Heading3Char"/>
        </w:rPr>
        <w:t xml:space="preserve"> Who is likely to be affected by the BEP</w:t>
      </w:r>
    </w:p>
    <w:p w14:paraId="560AD08D" w14:textId="71CACB01" w:rsidR="0005686A" w:rsidRDefault="0005686A" w:rsidP="0005686A">
      <w:pPr>
        <w:rPr>
          <w:rFonts w:asciiTheme="minorHAnsi" w:hAnsiTheme="minorHAnsi" w:cs="Times New Roman"/>
          <w:sz w:val="22"/>
          <w:szCs w:val="22"/>
        </w:rPr>
      </w:pPr>
      <w:r w:rsidRPr="00664F69">
        <w:rPr>
          <w:rFonts w:asciiTheme="minorHAnsi" w:hAnsiTheme="minorHAnsi" w:cs="Times New Roman"/>
          <w:sz w:val="22"/>
          <w:szCs w:val="22"/>
        </w:rPr>
        <w:t xml:space="preserve">4.1.1 The community members, community groups, businesses or </w:t>
      </w:r>
      <w:r w:rsidR="00A31876">
        <w:rPr>
          <w:rFonts w:asciiTheme="minorHAnsi" w:hAnsiTheme="minorHAnsi" w:cs="Times New Roman"/>
          <w:sz w:val="22"/>
          <w:szCs w:val="22"/>
        </w:rPr>
        <w:t>T</w:t>
      </w:r>
      <w:r w:rsidRPr="00664F69">
        <w:rPr>
          <w:rFonts w:asciiTheme="minorHAnsi" w:hAnsiTheme="minorHAnsi" w:cs="Times New Roman"/>
          <w:sz w:val="22"/>
          <w:szCs w:val="22"/>
        </w:rPr>
        <w:t xml:space="preserve">raditional </w:t>
      </w:r>
      <w:r w:rsidR="00A31876">
        <w:rPr>
          <w:rFonts w:asciiTheme="minorHAnsi" w:hAnsiTheme="minorHAnsi" w:cs="Times New Roman"/>
          <w:sz w:val="22"/>
          <w:szCs w:val="22"/>
        </w:rPr>
        <w:t>O</w:t>
      </w:r>
      <w:r w:rsidRPr="00664F69">
        <w:rPr>
          <w:rFonts w:asciiTheme="minorHAnsi" w:hAnsiTheme="minorHAnsi" w:cs="Times New Roman"/>
          <w:sz w:val="22"/>
          <w:szCs w:val="22"/>
        </w:rPr>
        <w:t>wners that will be affected by th</w:t>
      </w:r>
      <w:r w:rsidRPr="073E01C3">
        <w:rPr>
          <w:rFonts w:asciiTheme="minorHAnsi" w:hAnsiTheme="minorHAnsi" w:cs="Times New Roman"/>
          <w:sz w:val="22"/>
          <w:szCs w:val="22"/>
        </w:rPr>
        <w:t>e</w:t>
      </w:r>
      <w:r w:rsidRPr="00664F69">
        <w:rPr>
          <w:rFonts w:asciiTheme="minorHAnsi" w:hAnsiTheme="minorHAnsi" w:cs="Times New Roman"/>
          <w:sz w:val="22"/>
          <w:szCs w:val="22"/>
        </w:rPr>
        <w:t xml:space="preserve"> BEP are as follows:</w:t>
      </w:r>
    </w:p>
    <w:sdt>
      <w:sdtPr>
        <w:rPr>
          <w:rFonts w:asciiTheme="minorHAnsi" w:hAnsiTheme="minorHAnsi" w:cs="Times New Roman"/>
          <w:sz w:val="22"/>
          <w:szCs w:val="22"/>
        </w:rPr>
        <w:id w:val="403955089"/>
        <w:placeholder>
          <w:docPart w:val="3786EDF471274EB49DBC7836A81BBB85"/>
        </w:placeholder>
        <w:showingPlcHdr/>
      </w:sdtPr>
      <w:sdtEndPr/>
      <w:sdtContent>
        <w:p w14:paraId="6656900D" w14:textId="459A3E7B" w:rsidR="00761900" w:rsidRPr="00664F69" w:rsidRDefault="00761900" w:rsidP="0005686A">
          <w:pPr>
            <w:rPr>
              <w:rFonts w:asciiTheme="minorHAnsi" w:hAnsiTheme="minorHAnsi" w:cs="Times New Roman"/>
              <w:sz w:val="22"/>
              <w:szCs w:val="22"/>
            </w:rPr>
          </w:pPr>
          <w:r w:rsidRPr="00F74C8C">
            <w:rPr>
              <w:rStyle w:val="PlaceholderText"/>
            </w:rPr>
            <w:t xml:space="preserve">Click or tap here to enter </w:t>
          </w:r>
          <w:r w:rsidR="00B84F98">
            <w:rPr>
              <w:rStyle w:val="PlaceholderText"/>
            </w:rPr>
            <w:t xml:space="preserve">name(s) and contact details of </w:t>
          </w:r>
          <w:r w:rsidR="000B328E">
            <w:rPr>
              <w:rStyle w:val="PlaceholderText"/>
            </w:rPr>
            <w:t xml:space="preserve">people who have </w:t>
          </w:r>
          <w:r w:rsidR="00B176BE">
            <w:rPr>
              <w:rStyle w:val="PlaceholderText"/>
            </w:rPr>
            <w:t xml:space="preserve">been </w:t>
          </w:r>
          <w:r w:rsidR="000B328E">
            <w:rPr>
              <w:rStyle w:val="PlaceholderText"/>
            </w:rPr>
            <w:t>identified as affected by the proposed BEP</w:t>
          </w:r>
          <w:r w:rsidRPr="00F74C8C">
            <w:rPr>
              <w:rStyle w:val="PlaceholderText"/>
            </w:rPr>
            <w:t>.</w:t>
          </w:r>
        </w:p>
      </w:sdtContent>
    </w:sdt>
    <w:p w14:paraId="3A7D6495" w14:textId="77777777" w:rsidR="0005686A" w:rsidRPr="00664F69" w:rsidRDefault="0005686A" w:rsidP="0016117F">
      <w:pPr>
        <w:pStyle w:val="Heading3"/>
      </w:pPr>
      <w:r w:rsidRPr="00664F69">
        <w:t>4.2 Consultation on the proposed plan</w:t>
      </w:r>
    </w:p>
    <w:p w14:paraId="7788766D" w14:textId="77777777" w:rsidR="0005686A" w:rsidRDefault="0005686A" w:rsidP="0005686A">
      <w:pPr>
        <w:rPr>
          <w:rFonts w:asciiTheme="minorHAnsi" w:hAnsiTheme="minorHAnsi" w:cs="Times New Roman"/>
          <w:color w:val="000000" w:themeColor="text1"/>
          <w:sz w:val="22"/>
          <w:szCs w:val="22"/>
        </w:rPr>
      </w:pPr>
      <w:r w:rsidRPr="00664F69">
        <w:rPr>
          <w:rFonts w:asciiTheme="minorHAnsi" w:hAnsiTheme="minorHAnsi" w:cs="Times New Roman"/>
          <w:color w:val="000000" w:themeColor="text1"/>
          <w:sz w:val="22"/>
          <w:szCs w:val="22"/>
        </w:rPr>
        <w:lastRenderedPageBreak/>
        <w:t>4.2.1 The parties identified in clause 4.1 have been consulted through the development of the BEP as follows:</w:t>
      </w:r>
    </w:p>
    <w:sdt>
      <w:sdtPr>
        <w:rPr>
          <w:rFonts w:asciiTheme="minorHAnsi" w:hAnsiTheme="minorHAnsi" w:cs="Times New Roman"/>
          <w:color w:val="000000" w:themeColor="text1"/>
          <w:sz w:val="22"/>
          <w:szCs w:val="22"/>
        </w:rPr>
        <w:id w:val="439186100"/>
        <w:placeholder>
          <w:docPart w:val="65D67ABF647F4E77BA4D464FFDC3BDCB"/>
        </w:placeholder>
        <w:showingPlcHdr/>
      </w:sdtPr>
      <w:sdtEndPr/>
      <w:sdtContent>
        <w:p w14:paraId="42D78915" w14:textId="1735359A" w:rsidR="0016117F" w:rsidRPr="00664F69" w:rsidRDefault="0016117F" w:rsidP="0005686A">
          <w:pPr>
            <w:rPr>
              <w:rFonts w:asciiTheme="minorHAnsi" w:hAnsiTheme="minorHAnsi" w:cs="Times New Roman"/>
              <w:color w:val="000000" w:themeColor="text1"/>
              <w:sz w:val="22"/>
              <w:szCs w:val="22"/>
            </w:rPr>
          </w:pPr>
          <w:r w:rsidRPr="00F74C8C">
            <w:rPr>
              <w:rStyle w:val="PlaceholderText"/>
            </w:rPr>
            <w:t>Click or tap here to enter text.</w:t>
          </w:r>
        </w:p>
      </w:sdtContent>
    </w:sdt>
    <w:p w14:paraId="71A2FD6E" w14:textId="77777777" w:rsidR="0005686A" w:rsidRPr="00664F69" w:rsidRDefault="0005686A" w:rsidP="0016117F">
      <w:pPr>
        <w:pStyle w:val="Heading3"/>
      </w:pPr>
      <w:r w:rsidRPr="00664F69">
        <w:t>4.3 Stakeholder influence</w:t>
      </w:r>
    </w:p>
    <w:p w14:paraId="14E14639" w14:textId="356037D0" w:rsidR="0005686A" w:rsidRPr="00664F69" w:rsidRDefault="0005686A" w:rsidP="0005686A">
      <w:pPr>
        <w:rPr>
          <w:rFonts w:asciiTheme="minorHAnsi" w:hAnsiTheme="minorHAnsi" w:cs="Times New Roman"/>
          <w:sz w:val="22"/>
          <w:szCs w:val="22"/>
        </w:rPr>
      </w:pPr>
      <w:r w:rsidRPr="00664F69">
        <w:rPr>
          <w:rFonts w:asciiTheme="minorHAnsi" w:hAnsiTheme="minorHAnsi" w:cs="Times New Roman"/>
          <w:sz w:val="22"/>
          <w:szCs w:val="22"/>
        </w:rPr>
        <w:t xml:space="preserve">4.3.1 The consultation referred to in clause 4.2 has influenced the action being committed under the </w:t>
      </w:r>
      <w:r w:rsidRPr="073E01C3">
        <w:rPr>
          <w:rFonts w:asciiTheme="minorHAnsi" w:hAnsiTheme="minorHAnsi" w:cs="Times New Roman"/>
          <w:sz w:val="22"/>
          <w:szCs w:val="22"/>
        </w:rPr>
        <w:t xml:space="preserve">BEP </w:t>
      </w:r>
      <w:r w:rsidRPr="00664F69">
        <w:rPr>
          <w:rFonts w:asciiTheme="minorHAnsi" w:hAnsiTheme="minorHAnsi" w:cs="Times New Roman"/>
          <w:sz w:val="22"/>
          <w:szCs w:val="22"/>
        </w:rPr>
        <w:t>in the following ways:</w:t>
      </w:r>
    </w:p>
    <w:p w14:paraId="214FA37E" w14:textId="5D99C267" w:rsidR="0005686A" w:rsidRDefault="003D6B1C" w:rsidP="0005686A">
      <w:pPr>
        <w:rPr>
          <w:rFonts w:asciiTheme="minorHAnsi" w:hAnsiTheme="minorHAnsi" w:cs="Times New Roman"/>
          <w:i/>
          <w:iCs/>
          <w:sz w:val="22"/>
          <w:szCs w:val="22"/>
        </w:rPr>
      </w:pPr>
      <w:r>
        <w:rPr>
          <w:rFonts w:asciiTheme="minorHAnsi" w:hAnsiTheme="minorHAnsi" w:cs="Times New Roman"/>
          <w:i/>
          <w:iCs/>
          <w:sz w:val="22"/>
          <w:szCs w:val="22"/>
        </w:rPr>
        <w:t>[</w:t>
      </w:r>
      <w:r w:rsidR="0005686A" w:rsidRPr="00664F69">
        <w:rPr>
          <w:rFonts w:asciiTheme="minorHAnsi" w:hAnsiTheme="minorHAnsi" w:cs="Times New Roman"/>
          <w:i/>
          <w:iCs/>
          <w:sz w:val="22"/>
          <w:szCs w:val="22"/>
        </w:rPr>
        <w:t xml:space="preserve">Note: EPA will not approve a BEP if appropriate consultation has not been undertaken by the </w:t>
      </w:r>
      <w:r w:rsidR="00AE4826">
        <w:rPr>
          <w:rFonts w:asciiTheme="minorHAnsi" w:hAnsiTheme="minorHAnsi" w:cs="Times New Roman"/>
          <w:i/>
          <w:iCs/>
          <w:sz w:val="22"/>
          <w:szCs w:val="22"/>
        </w:rPr>
        <w:t>p</w:t>
      </w:r>
      <w:r w:rsidR="0005686A" w:rsidRPr="073E01C3">
        <w:rPr>
          <w:rFonts w:asciiTheme="minorHAnsi" w:hAnsiTheme="minorHAnsi" w:cs="Times New Roman"/>
          <w:i/>
          <w:iCs/>
          <w:sz w:val="22"/>
          <w:szCs w:val="22"/>
        </w:rPr>
        <w:t>articipants</w:t>
      </w:r>
      <w:r w:rsidR="0005686A" w:rsidRPr="00664F69">
        <w:rPr>
          <w:rFonts w:asciiTheme="minorHAnsi" w:hAnsiTheme="minorHAnsi" w:cs="Times New Roman"/>
          <w:i/>
          <w:iCs/>
          <w:sz w:val="22"/>
          <w:szCs w:val="22"/>
        </w:rPr>
        <w:t xml:space="preserve"> and/or if it cannot be demonstrated by the</w:t>
      </w:r>
      <w:r w:rsidR="00AE4826">
        <w:rPr>
          <w:rFonts w:asciiTheme="minorHAnsi" w:hAnsiTheme="minorHAnsi" w:cs="Times New Roman"/>
          <w:i/>
          <w:iCs/>
          <w:sz w:val="22"/>
          <w:szCs w:val="22"/>
        </w:rPr>
        <w:t xml:space="preserve"> p</w:t>
      </w:r>
      <w:r w:rsidR="0005686A" w:rsidRPr="54A5A8DD">
        <w:rPr>
          <w:rFonts w:asciiTheme="minorHAnsi" w:hAnsiTheme="minorHAnsi" w:cs="Times New Roman"/>
          <w:i/>
          <w:iCs/>
          <w:sz w:val="22"/>
          <w:szCs w:val="22"/>
        </w:rPr>
        <w:t>articipants</w:t>
      </w:r>
      <w:r w:rsidR="0005686A" w:rsidRPr="00664F69">
        <w:rPr>
          <w:rFonts w:asciiTheme="minorHAnsi" w:hAnsiTheme="minorHAnsi" w:cs="Times New Roman"/>
          <w:i/>
          <w:iCs/>
          <w:sz w:val="22"/>
          <w:szCs w:val="22"/>
        </w:rPr>
        <w:t xml:space="preserve"> that those who are likely to be affected by the </w:t>
      </w:r>
      <w:r w:rsidR="0005686A" w:rsidRPr="54A5A8DD">
        <w:rPr>
          <w:rFonts w:asciiTheme="minorHAnsi" w:hAnsiTheme="minorHAnsi" w:cs="Times New Roman"/>
          <w:i/>
          <w:iCs/>
          <w:sz w:val="22"/>
          <w:szCs w:val="22"/>
        </w:rPr>
        <w:t xml:space="preserve">BEP </w:t>
      </w:r>
      <w:r w:rsidR="0005686A" w:rsidRPr="00664F69">
        <w:rPr>
          <w:rFonts w:asciiTheme="minorHAnsi" w:hAnsiTheme="minorHAnsi" w:cs="Times New Roman"/>
          <w:i/>
          <w:iCs/>
          <w:sz w:val="22"/>
          <w:szCs w:val="22"/>
        </w:rPr>
        <w:t>have contributed to its development.</w:t>
      </w:r>
      <w:r>
        <w:rPr>
          <w:rFonts w:asciiTheme="minorHAnsi" w:hAnsiTheme="minorHAnsi" w:cs="Times New Roman"/>
          <w:i/>
          <w:iCs/>
          <w:sz w:val="22"/>
          <w:szCs w:val="22"/>
        </w:rPr>
        <w:t>]</w:t>
      </w:r>
    </w:p>
    <w:sdt>
      <w:sdtPr>
        <w:rPr>
          <w:rFonts w:asciiTheme="minorHAnsi" w:hAnsiTheme="minorHAnsi" w:cs="Times New Roman"/>
          <w:i/>
          <w:iCs/>
          <w:sz w:val="22"/>
          <w:szCs w:val="22"/>
        </w:rPr>
        <w:id w:val="-629168525"/>
        <w:placeholder>
          <w:docPart w:val="689F96B02B4644EC8E5EF2BCFFF34725"/>
        </w:placeholder>
        <w:showingPlcHdr/>
      </w:sdtPr>
      <w:sdtEndPr/>
      <w:sdtContent>
        <w:p w14:paraId="3D97E44E" w14:textId="764D20A5" w:rsidR="0016117F" w:rsidRPr="00664F69" w:rsidRDefault="0016117F" w:rsidP="0005686A">
          <w:pPr>
            <w:rPr>
              <w:rFonts w:asciiTheme="minorHAnsi" w:hAnsiTheme="minorHAnsi" w:cs="Times New Roman"/>
              <w:i/>
              <w:iCs/>
              <w:sz w:val="22"/>
              <w:szCs w:val="22"/>
            </w:rPr>
          </w:pPr>
          <w:r w:rsidRPr="00F74C8C">
            <w:rPr>
              <w:rStyle w:val="PlaceholderText"/>
            </w:rPr>
            <w:t>Click or tap here to enter text.</w:t>
          </w:r>
        </w:p>
      </w:sdtContent>
    </w:sdt>
    <w:p w14:paraId="5B68F8FF" w14:textId="097C60A6" w:rsidR="0005686A" w:rsidRPr="00664F69" w:rsidRDefault="0005686A" w:rsidP="0005686A">
      <w:pPr>
        <w:tabs>
          <w:tab w:val="left" w:pos="720"/>
        </w:tabs>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4.3.2 The </w:t>
      </w:r>
      <w:r w:rsidRPr="5758B3F3">
        <w:rPr>
          <w:rFonts w:asciiTheme="minorHAnsi" w:eastAsia="Times New Roman" w:hAnsiTheme="minorHAnsi" w:cs="Times New Roman"/>
          <w:sz w:val="22"/>
          <w:szCs w:val="22"/>
        </w:rPr>
        <w:t>participants</w:t>
      </w:r>
      <w:r w:rsidRPr="00664F69">
        <w:rPr>
          <w:rFonts w:asciiTheme="minorHAnsi" w:eastAsia="Times New Roman" w:hAnsiTheme="minorHAnsi" w:cs="Times New Roman"/>
          <w:sz w:val="22"/>
          <w:szCs w:val="22"/>
        </w:rPr>
        <w:t xml:space="preserve"> have committed to ongoing consultation with the stakeholders identified in </w:t>
      </w:r>
      <w:r w:rsidR="00AE4826">
        <w:rPr>
          <w:rFonts w:asciiTheme="minorHAnsi" w:eastAsia="Times New Roman" w:hAnsiTheme="minorHAnsi" w:cs="Times New Roman"/>
          <w:sz w:val="22"/>
          <w:szCs w:val="22"/>
        </w:rPr>
        <w:t xml:space="preserve">clause </w:t>
      </w:r>
      <w:r w:rsidRPr="00664F69">
        <w:rPr>
          <w:rFonts w:asciiTheme="minorHAnsi" w:eastAsia="Times New Roman" w:hAnsiTheme="minorHAnsi" w:cs="Times New Roman"/>
          <w:sz w:val="22"/>
          <w:szCs w:val="22"/>
        </w:rPr>
        <w:t>4.2 as detailed in</w:t>
      </w:r>
      <w:r w:rsidR="006D5930">
        <w:rPr>
          <w:rFonts w:asciiTheme="minorHAnsi" w:eastAsia="Times New Roman" w:hAnsiTheme="minorHAnsi" w:cs="Times New Roman"/>
          <w:sz w:val="22"/>
          <w:szCs w:val="22"/>
        </w:rPr>
        <w:t xml:space="preserve"> the relevant </w:t>
      </w:r>
      <w:hyperlink w:anchor="consultation">
        <w:r w:rsidR="006D5930" w:rsidRPr="54A5A8DD">
          <w:rPr>
            <w:rStyle w:val="Hyperlink"/>
            <w:rFonts w:asciiTheme="minorHAnsi" w:eastAsia="Times New Roman" w:hAnsiTheme="minorHAnsi" w:cs="Times New Roman"/>
            <w:sz w:val="22"/>
            <w:szCs w:val="22"/>
          </w:rPr>
          <w:t>section</w:t>
        </w:r>
      </w:hyperlink>
      <w:r w:rsidR="006D5930">
        <w:rPr>
          <w:rFonts w:asciiTheme="minorHAnsi" w:eastAsia="Times New Roman" w:hAnsiTheme="minorHAnsi" w:cs="Times New Roman"/>
          <w:sz w:val="22"/>
          <w:szCs w:val="22"/>
        </w:rPr>
        <w:t xml:space="preserve"> of</w:t>
      </w:r>
      <w:r w:rsidRPr="00664F69">
        <w:rPr>
          <w:rFonts w:asciiTheme="minorHAnsi" w:eastAsia="Times New Roman" w:hAnsiTheme="minorHAnsi" w:cs="Times New Roman"/>
          <w:sz w:val="22"/>
          <w:szCs w:val="22"/>
        </w:rPr>
        <w:t xml:space="preserve"> </w:t>
      </w:r>
      <w:r w:rsidR="00810942">
        <w:rPr>
          <w:rFonts w:asciiTheme="minorHAnsi" w:eastAsia="Times New Roman" w:hAnsiTheme="minorHAnsi" w:cs="Times New Roman"/>
          <w:sz w:val="22"/>
          <w:szCs w:val="22"/>
        </w:rPr>
        <w:t>s</w:t>
      </w:r>
      <w:r w:rsidRPr="00664F69">
        <w:rPr>
          <w:rFonts w:asciiTheme="minorHAnsi" w:eastAsia="Times New Roman" w:hAnsiTheme="minorHAnsi" w:cs="Times New Roman"/>
          <w:sz w:val="22"/>
          <w:szCs w:val="22"/>
        </w:rPr>
        <w:t>chedule 1.</w:t>
      </w:r>
    </w:p>
    <w:p w14:paraId="65253343" w14:textId="5E9D0C2D" w:rsidR="0005686A" w:rsidRPr="00664F69" w:rsidRDefault="0005686A" w:rsidP="0005686A">
      <w:pPr>
        <w:tabs>
          <w:tab w:val="left" w:pos="720"/>
        </w:tabs>
        <w:rPr>
          <w:rFonts w:asciiTheme="minorHAnsi" w:eastAsia="Times New Roman" w:hAnsiTheme="minorHAnsi" w:cs="Times New Roman"/>
          <w:i/>
          <w:iCs/>
          <w:sz w:val="22"/>
          <w:szCs w:val="22"/>
        </w:rPr>
      </w:pPr>
      <w:r w:rsidRPr="00664F69">
        <w:rPr>
          <w:rFonts w:asciiTheme="minorHAnsi" w:eastAsia="Times New Roman" w:hAnsiTheme="minorHAnsi" w:cs="Times New Roman"/>
          <w:i/>
          <w:iCs/>
          <w:sz w:val="22"/>
          <w:szCs w:val="22"/>
        </w:rPr>
        <w:t xml:space="preserve">[Please include the ongoing consultation and engagement plan in </w:t>
      </w:r>
      <w:hyperlink w:anchor="consultation" w:history="1">
        <w:r w:rsidR="00810942">
          <w:rPr>
            <w:rStyle w:val="Hyperlink"/>
            <w:rFonts w:asciiTheme="minorHAnsi" w:eastAsia="Times New Roman" w:hAnsiTheme="minorHAnsi" w:cs="Times New Roman"/>
            <w:i/>
            <w:iCs/>
            <w:sz w:val="22"/>
            <w:szCs w:val="22"/>
          </w:rPr>
          <w:t>s</w:t>
        </w:r>
        <w:r w:rsidRPr="0096251B">
          <w:rPr>
            <w:rStyle w:val="Hyperlink"/>
            <w:rFonts w:asciiTheme="minorHAnsi" w:eastAsia="Times New Roman" w:hAnsiTheme="minorHAnsi" w:cs="Times New Roman"/>
            <w:i/>
            <w:iCs/>
            <w:sz w:val="22"/>
            <w:szCs w:val="22"/>
          </w:rPr>
          <w:t>chedule 1</w:t>
        </w:r>
      </w:hyperlink>
      <w:r w:rsidRPr="00664F69">
        <w:rPr>
          <w:rFonts w:asciiTheme="minorHAnsi" w:eastAsia="Times New Roman" w:hAnsiTheme="minorHAnsi" w:cs="Times New Roman"/>
          <w:i/>
          <w:iCs/>
          <w:sz w:val="22"/>
          <w:szCs w:val="22"/>
        </w:rPr>
        <w:t>]</w:t>
      </w:r>
    </w:p>
    <w:p w14:paraId="4B84F6EB" w14:textId="76AD0F88" w:rsidR="0005686A" w:rsidRPr="00664F69" w:rsidRDefault="0005686A" w:rsidP="006D5930">
      <w:pPr>
        <w:pStyle w:val="Heading2"/>
      </w:pPr>
      <w:r w:rsidRPr="00664F69">
        <w:t>5. Reporting</w:t>
      </w:r>
    </w:p>
    <w:p w14:paraId="4701732E" w14:textId="77777777" w:rsidR="0005686A" w:rsidRPr="00664F69" w:rsidRDefault="0005686A" w:rsidP="00561B8C">
      <w:pPr>
        <w:pStyle w:val="Heading3"/>
      </w:pPr>
      <w:r w:rsidRPr="00664F69">
        <w:t>5.1 Interim reporting schedule</w:t>
      </w:r>
    </w:p>
    <w:p w14:paraId="1DAC9570" w14:textId="4476021D" w:rsidR="0005686A" w:rsidRPr="00664F69" w:rsidRDefault="0005686A" w:rsidP="0005686A">
      <w:pPr>
        <w:tabs>
          <w:tab w:val="left" w:pos="720"/>
        </w:tabs>
        <w:rPr>
          <w:rFonts w:asciiTheme="minorHAnsi" w:eastAsia="Times New Roman" w:hAnsiTheme="minorHAnsi" w:cs="Times New Roman"/>
          <w:sz w:val="22"/>
          <w:szCs w:val="22"/>
        </w:rPr>
      </w:pPr>
      <w:r w:rsidRPr="00664F69">
        <w:rPr>
          <w:rFonts w:asciiTheme="minorHAnsi" w:hAnsiTheme="minorHAnsi" w:cs="Times New Roman"/>
          <w:sz w:val="22"/>
          <w:szCs w:val="22"/>
        </w:rPr>
        <w:t xml:space="preserve">5.1.1 The </w:t>
      </w:r>
      <w:r w:rsidR="00B176BE">
        <w:rPr>
          <w:rFonts w:asciiTheme="minorHAnsi" w:hAnsiTheme="minorHAnsi" w:cs="Times New Roman"/>
          <w:sz w:val="22"/>
          <w:szCs w:val="22"/>
        </w:rPr>
        <w:t>p</w:t>
      </w:r>
      <w:r w:rsidRPr="54A5A8DD">
        <w:rPr>
          <w:rFonts w:asciiTheme="minorHAnsi" w:hAnsiTheme="minorHAnsi" w:cs="Times New Roman"/>
          <w:sz w:val="22"/>
          <w:szCs w:val="22"/>
        </w:rPr>
        <w:t>articipant</w:t>
      </w:r>
      <w:r w:rsidRPr="00664F69">
        <w:rPr>
          <w:rFonts w:asciiTheme="minorHAnsi" w:hAnsiTheme="minorHAnsi" w:cs="Times New Roman"/>
          <w:sz w:val="22"/>
          <w:szCs w:val="22"/>
        </w:rPr>
        <w:t>s undertake to provide EPA with written progress reports on the following dates</w:t>
      </w:r>
      <w:r w:rsidR="00561B8C">
        <w:rPr>
          <w:rFonts w:asciiTheme="minorHAnsi" w:hAnsiTheme="minorHAnsi" w:cs="Times New Roman"/>
          <w:sz w:val="22"/>
          <w:szCs w:val="22"/>
        </w:rPr>
        <w:t xml:space="preserve"> </w:t>
      </w:r>
      <w:sdt>
        <w:sdtPr>
          <w:rPr>
            <w:rFonts w:asciiTheme="minorHAnsi" w:hAnsiTheme="minorHAnsi" w:cs="Times New Roman"/>
            <w:sz w:val="22"/>
            <w:szCs w:val="22"/>
          </w:rPr>
          <w:id w:val="-54318655"/>
          <w:placeholder>
            <w:docPart w:val="FCA6A39EBBED4809A60903BC3248AA9F"/>
          </w:placeholder>
          <w:showingPlcHdr/>
        </w:sdtPr>
        <w:sdtEndPr/>
        <w:sdtContent>
          <w:r w:rsidR="00D46AC7" w:rsidRPr="00D11B6A">
            <w:rPr>
              <w:rStyle w:val="PlaceholderText"/>
            </w:rPr>
            <w:t xml:space="preserve">Click or tap here to enter </w:t>
          </w:r>
          <w:r w:rsidR="00B176BE">
            <w:rPr>
              <w:rStyle w:val="PlaceholderText"/>
            </w:rPr>
            <w:t>date(s)</w:t>
          </w:r>
        </w:sdtContent>
      </w:sdt>
      <w:r w:rsidRPr="00664F69">
        <w:rPr>
          <w:rFonts w:asciiTheme="minorHAnsi" w:hAnsiTheme="minorHAnsi" w:cs="Times New Roman"/>
          <w:sz w:val="22"/>
          <w:szCs w:val="22"/>
        </w:rPr>
        <w:t>outlining:</w:t>
      </w:r>
    </w:p>
    <w:p w14:paraId="00EDA87B" w14:textId="02597CBE" w:rsidR="0005686A" w:rsidRPr="00664F69" w:rsidRDefault="0005686A" w:rsidP="0005686A">
      <w:pPr>
        <w:pStyle w:val="ListParagraph"/>
        <w:numPr>
          <w:ilvl w:val="0"/>
          <w:numId w:val="20"/>
        </w:numPr>
        <w:spacing w:after="160" w:line="259" w:lineRule="auto"/>
        <w:rPr>
          <w:rFonts w:asciiTheme="minorHAnsi" w:eastAsiaTheme="minorEastAsia" w:hAnsiTheme="minorHAnsi" w:cs="Times New Roman"/>
          <w:sz w:val="22"/>
          <w:szCs w:val="22"/>
        </w:rPr>
      </w:pPr>
      <w:r w:rsidRPr="00664F69">
        <w:rPr>
          <w:rFonts w:asciiTheme="minorHAnsi" w:eastAsia="Calibri" w:hAnsiTheme="minorHAnsi" w:cs="Times New Roman"/>
          <w:sz w:val="22"/>
          <w:szCs w:val="22"/>
        </w:rPr>
        <w:t xml:space="preserve">each </w:t>
      </w:r>
      <w:r w:rsidR="00B176BE">
        <w:rPr>
          <w:rFonts w:asciiTheme="minorHAnsi" w:eastAsia="Calibri" w:hAnsiTheme="minorHAnsi" w:cs="Times New Roman"/>
          <w:sz w:val="22"/>
          <w:szCs w:val="22"/>
        </w:rPr>
        <w:t>participant</w:t>
      </w:r>
      <w:r w:rsidRPr="5301EAF6">
        <w:rPr>
          <w:rFonts w:asciiTheme="minorHAnsi" w:eastAsia="Calibri" w:hAnsiTheme="minorHAnsi" w:cs="Times New Roman"/>
          <w:sz w:val="22"/>
          <w:szCs w:val="22"/>
        </w:rPr>
        <w:t>’s</w:t>
      </w:r>
      <w:r w:rsidRPr="00664F69">
        <w:rPr>
          <w:rFonts w:asciiTheme="minorHAnsi" w:eastAsia="Calibri" w:hAnsiTheme="minorHAnsi" w:cs="Times New Roman"/>
          <w:sz w:val="22"/>
          <w:szCs w:val="22"/>
        </w:rPr>
        <w:t xml:space="preserve"> actions undertaken to implement each action relevant to them as specified in Schedule 1</w:t>
      </w:r>
    </w:p>
    <w:p w14:paraId="38653267" w14:textId="77777777" w:rsidR="0005686A" w:rsidRPr="00664F69" w:rsidRDefault="0005686A" w:rsidP="0005686A">
      <w:pPr>
        <w:pStyle w:val="ListParagraph"/>
        <w:numPr>
          <w:ilvl w:val="0"/>
          <w:numId w:val="20"/>
        </w:numPr>
        <w:spacing w:after="160" w:line="259" w:lineRule="auto"/>
        <w:rPr>
          <w:rFonts w:asciiTheme="minorHAnsi" w:eastAsiaTheme="minorEastAsia" w:hAnsiTheme="minorHAnsi" w:cs="Times New Roman"/>
          <w:sz w:val="22"/>
          <w:szCs w:val="22"/>
        </w:rPr>
      </w:pPr>
      <w:r w:rsidRPr="00664F69">
        <w:rPr>
          <w:rFonts w:asciiTheme="minorHAnsi" w:eastAsia="Calibri" w:hAnsiTheme="minorHAnsi" w:cs="Times New Roman"/>
          <w:sz w:val="22"/>
          <w:szCs w:val="22"/>
        </w:rPr>
        <w:t xml:space="preserve">actions still to be completed to ensure compliance with the terms of the BEP, and when each action will be delivered </w:t>
      </w:r>
    </w:p>
    <w:p w14:paraId="3ACE8C07" w14:textId="2035C33D" w:rsidR="00883928" w:rsidRPr="0088445D" w:rsidRDefault="0005686A" w:rsidP="00883928">
      <w:pPr>
        <w:pStyle w:val="ListParagraph"/>
        <w:numPr>
          <w:ilvl w:val="0"/>
          <w:numId w:val="20"/>
        </w:numPr>
        <w:spacing w:after="160" w:line="259" w:lineRule="auto"/>
        <w:rPr>
          <w:rFonts w:asciiTheme="minorHAnsi" w:eastAsiaTheme="minorEastAsia" w:hAnsiTheme="minorHAnsi" w:cs="Times New Roman"/>
          <w:sz w:val="22"/>
          <w:szCs w:val="22"/>
        </w:rPr>
      </w:pPr>
      <w:r w:rsidRPr="0088445D">
        <w:rPr>
          <w:rFonts w:asciiTheme="minorHAnsi" w:eastAsia="Calibri" w:hAnsiTheme="minorHAnsi" w:cs="Times New Roman"/>
          <w:sz w:val="22"/>
          <w:szCs w:val="22"/>
        </w:rPr>
        <w:t xml:space="preserve">any foreseeable compliance issues and mitigation strategies the </w:t>
      </w:r>
      <w:r w:rsidR="00B176BE" w:rsidRPr="0088445D">
        <w:rPr>
          <w:rFonts w:asciiTheme="minorHAnsi" w:eastAsia="Calibri" w:hAnsiTheme="minorHAnsi" w:cs="Times New Roman"/>
          <w:sz w:val="22"/>
          <w:szCs w:val="22"/>
        </w:rPr>
        <w:t>participant</w:t>
      </w:r>
      <w:r w:rsidRPr="0088445D">
        <w:rPr>
          <w:rFonts w:asciiTheme="minorHAnsi" w:eastAsia="Calibri" w:hAnsiTheme="minorHAnsi" w:cs="Times New Roman"/>
          <w:sz w:val="22"/>
          <w:szCs w:val="22"/>
        </w:rPr>
        <w:t>s intend to employ to ensure delivery of all commitments in accordance with the terms of the BEP.</w:t>
      </w:r>
    </w:p>
    <w:p w14:paraId="116458EC" w14:textId="5C6196E2" w:rsidR="0005686A" w:rsidRPr="00664F69" w:rsidRDefault="0005686A" w:rsidP="00C7119E">
      <w:pPr>
        <w:pStyle w:val="Heading2"/>
      </w:pPr>
      <w:r w:rsidRPr="00664F69">
        <w:t xml:space="preserve">6. Verification of compliance </w:t>
      </w:r>
    </w:p>
    <w:p w14:paraId="0F071290" w14:textId="79F1E2EA" w:rsidR="00BF030E" w:rsidRDefault="00564B28" w:rsidP="00564B28">
      <w:pPr>
        <w:pStyle w:val="Heading3"/>
      </w:pPr>
      <w:r>
        <w:t xml:space="preserve">6.1 </w:t>
      </w:r>
      <w:r w:rsidR="00B176BE">
        <w:t>Each participant makes the following commitments:</w:t>
      </w:r>
    </w:p>
    <w:p w14:paraId="51B40D1B" w14:textId="4B0700E1" w:rsidR="0005686A" w:rsidRPr="00350214" w:rsidRDefault="0005686A" w:rsidP="006900F0">
      <w:pPr>
        <w:rPr>
          <w:rFonts w:asciiTheme="minorHAnsi" w:hAnsiTheme="minorHAnsi"/>
          <w:sz w:val="22"/>
          <w:szCs w:val="22"/>
        </w:rPr>
      </w:pPr>
      <w:r w:rsidRPr="00350214">
        <w:rPr>
          <w:rFonts w:asciiTheme="minorHAnsi" w:hAnsiTheme="minorHAnsi"/>
          <w:sz w:val="22"/>
          <w:szCs w:val="22"/>
        </w:rPr>
        <w:t>6.1.1 The</w:t>
      </w:r>
      <w:r w:rsidRPr="7E0A1AA4">
        <w:rPr>
          <w:rFonts w:asciiTheme="minorHAnsi" w:hAnsiTheme="minorHAnsi"/>
          <w:sz w:val="22"/>
          <w:szCs w:val="22"/>
        </w:rPr>
        <w:t xml:space="preserve"> </w:t>
      </w:r>
      <w:r w:rsidR="00B176BE">
        <w:rPr>
          <w:rFonts w:asciiTheme="minorHAnsi" w:hAnsiTheme="minorHAnsi"/>
          <w:sz w:val="22"/>
          <w:szCs w:val="22"/>
        </w:rPr>
        <w:t>p</w:t>
      </w:r>
      <w:r w:rsidRPr="7E0A1AA4">
        <w:rPr>
          <w:rFonts w:asciiTheme="minorHAnsi" w:hAnsiTheme="minorHAnsi"/>
          <w:sz w:val="22"/>
          <w:szCs w:val="22"/>
        </w:rPr>
        <w:t>articipants</w:t>
      </w:r>
      <w:r w:rsidRPr="00350214">
        <w:rPr>
          <w:rFonts w:asciiTheme="minorHAnsi" w:hAnsiTheme="minorHAnsi"/>
          <w:sz w:val="22"/>
          <w:szCs w:val="22"/>
        </w:rPr>
        <w:t xml:space="preserve"> undertake that they will supply all documents and</w:t>
      </w:r>
      <w:r w:rsidR="006250E9" w:rsidRPr="00350214">
        <w:rPr>
          <w:rFonts w:asciiTheme="minorHAnsi" w:hAnsiTheme="minorHAnsi"/>
          <w:sz w:val="22"/>
          <w:szCs w:val="22"/>
        </w:rPr>
        <w:t xml:space="preserve"> </w:t>
      </w:r>
      <w:r w:rsidRPr="00350214">
        <w:rPr>
          <w:rFonts w:asciiTheme="minorHAnsi" w:hAnsiTheme="minorHAnsi"/>
          <w:sz w:val="22"/>
          <w:szCs w:val="22"/>
        </w:rPr>
        <w:t>information</w:t>
      </w:r>
      <w:r w:rsidR="006900F0" w:rsidRPr="00350214">
        <w:rPr>
          <w:rFonts w:asciiTheme="minorHAnsi" w:hAnsiTheme="minorHAnsi"/>
          <w:sz w:val="22"/>
          <w:szCs w:val="22"/>
        </w:rPr>
        <w:t xml:space="preserve"> </w:t>
      </w:r>
      <w:r w:rsidRPr="00350214">
        <w:rPr>
          <w:rFonts w:asciiTheme="minorHAnsi" w:hAnsiTheme="minorHAnsi"/>
          <w:sz w:val="22"/>
          <w:szCs w:val="22"/>
        </w:rPr>
        <w:t>reasonably requested by EPA</w:t>
      </w:r>
      <w:r w:rsidR="00E11E9C">
        <w:rPr>
          <w:rFonts w:asciiTheme="minorHAnsi" w:hAnsiTheme="minorHAnsi"/>
          <w:sz w:val="22"/>
          <w:szCs w:val="22"/>
        </w:rPr>
        <w:t xml:space="preserve"> to assess compliance </w:t>
      </w:r>
      <w:r w:rsidR="0049318C">
        <w:rPr>
          <w:rFonts w:asciiTheme="minorHAnsi" w:hAnsiTheme="minorHAnsi"/>
          <w:sz w:val="22"/>
          <w:szCs w:val="22"/>
        </w:rPr>
        <w:t xml:space="preserve">with the terms of the BEP. </w:t>
      </w:r>
      <w:r w:rsidR="001554B4">
        <w:rPr>
          <w:rFonts w:asciiTheme="minorHAnsi" w:hAnsiTheme="minorHAnsi"/>
          <w:sz w:val="22"/>
          <w:szCs w:val="22"/>
        </w:rPr>
        <w:t xml:space="preserve">They note that </w:t>
      </w:r>
      <w:r w:rsidR="00906FF7">
        <w:rPr>
          <w:rFonts w:asciiTheme="minorHAnsi" w:hAnsiTheme="minorHAnsi"/>
          <w:sz w:val="22"/>
          <w:szCs w:val="22"/>
        </w:rPr>
        <w:t>the Act provides</w:t>
      </w:r>
      <w:r w:rsidR="00401A94">
        <w:rPr>
          <w:rFonts w:asciiTheme="minorHAnsi" w:hAnsiTheme="minorHAnsi"/>
          <w:sz w:val="22"/>
          <w:szCs w:val="22"/>
        </w:rPr>
        <w:t xml:space="preserve"> </w:t>
      </w:r>
      <w:r w:rsidR="00485A7A">
        <w:rPr>
          <w:rFonts w:asciiTheme="minorHAnsi" w:hAnsiTheme="minorHAnsi"/>
          <w:sz w:val="22"/>
          <w:szCs w:val="22"/>
        </w:rPr>
        <w:t xml:space="preserve">that EPA </w:t>
      </w:r>
      <w:proofErr w:type="gramStart"/>
      <w:r w:rsidR="009566FD">
        <w:rPr>
          <w:rFonts w:asciiTheme="minorHAnsi" w:hAnsiTheme="minorHAnsi"/>
          <w:sz w:val="22"/>
          <w:szCs w:val="22"/>
        </w:rPr>
        <w:t>is able to</w:t>
      </w:r>
      <w:proofErr w:type="gramEnd"/>
      <w:r w:rsidR="009566FD">
        <w:rPr>
          <w:rFonts w:asciiTheme="minorHAnsi" w:hAnsiTheme="minorHAnsi"/>
          <w:sz w:val="22"/>
          <w:szCs w:val="22"/>
        </w:rPr>
        <w:t xml:space="preserve"> </w:t>
      </w:r>
      <w:r w:rsidR="00BB1543">
        <w:rPr>
          <w:rFonts w:asciiTheme="minorHAnsi" w:hAnsiTheme="minorHAnsi"/>
          <w:sz w:val="22"/>
          <w:szCs w:val="22"/>
        </w:rPr>
        <w:t xml:space="preserve">request information </w:t>
      </w:r>
      <w:r w:rsidR="00DD2C9D">
        <w:rPr>
          <w:rFonts w:asciiTheme="minorHAnsi" w:hAnsiTheme="minorHAnsi"/>
          <w:sz w:val="22"/>
          <w:szCs w:val="22"/>
        </w:rPr>
        <w:t>under section 255</w:t>
      </w:r>
      <w:r w:rsidR="00974FC7">
        <w:rPr>
          <w:rFonts w:asciiTheme="minorHAnsi" w:hAnsiTheme="minorHAnsi"/>
          <w:sz w:val="22"/>
          <w:szCs w:val="22"/>
        </w:rPr>
        <w:t xml:space="preserve"> of the Act</w:t>
      </w:r>
      <w:r w:rsidR="00F90E21">
        <w:rPr>
          <w:rFonts w:asciiTheme="minorHAnsi" w:hAnsiTheme="minorHAnsi"/>
          <w:sz w:val="22"/>
          <w:szCs w:val="22"/>
        </w:rPr>
        <w:t xml:space="preserve">, </w:t>
      </w:r>
      <w:r w:rsidRPr="00350214">
        <w:rPr>
          <w:rFonts w:asciiTheme="minorHAnsi" w:hAnsiTheme="minorHAnsi"/>
          <w:sz w:val="22"/>
          <w:szCs w:val="22"/>
        </w:rPr>
        <w:t xml:space="preserve">unless the </w:t>
      </w:r>
      <w:r w:rsidR="00B176BE">
        <w:rPr>
          <w:rFonts w:asciiTheme="minorHAnsi" w:hAnsiTheme="minorHAnsi"/>
          <w:sz w:val="22"/>
          <w:szCs w:val="22"/>
        </w:rPr>
        <w:t>p</w:t>
      </w:r>
      <w:r w:rsidRPr="5301EAF6">
        <w:rPr>
          <w:rFonts w:asciiTheme="minorHAnsi" w:hAnsiTheme="minorHAnsi"/>
          <w:sz w:val="22"/>
          <w:szCs w:val="22"/>
        </w:rPr>
        <w:t>articipant</w:t>
      </w:r>
      <w:r w:rsidRPr="00350214">
        <w:rPr>
          <w:rFonts w:asciiTheme="minorHAnsi" w:hAnsiTheme="minorHAnsi"/>
          <w:sz w:val="22"/>
          <w:szCs w:val="22"/>
        </w:rPr>
        <w:t xml:space="preserve"> has a reasonable excuse. For example, the documents or information are subject to legal professional privilege.  </w:t>
      </w:r>
    </w:p>
    <w:p w14:paraId="0367A791" w14:textId="27FC99BE" w:rsidR="0005686A" w:rsidRPr="00664F69" w:rsidRDefault="0005686A" w:rsidP="0005686A">
      <w:pPr>
        <w:rPr>
          <w:rFonts w:asciiTheme="minorHAnsi" w:hAnsiTheme="minorHAnsi" w:cs="Times New Roman"/>
          <w:color w:val="000000"/>
          <w:sz w:val="22"/>
          <w:szCs w:val="22"/>
          <w:lang w:eastAsia="zh-CN"/>
        </w:rPr>
      </w:pPr>
      <w:r w:rsidRPr="00664F69">
        <w:rPr>
          <w:rFonts w:asciiTheme="minorHAnsi" w:hAnsiTheme="minorHAnsi" w:cs="Times New Roman"/>
          <w:sz w:val="22"/>
          <w:szCs w:val="22"/>
        </w:rPr>
        <w:t>[</w:t>
      </w:r>
      <w:r w:rsidRPr="57DD499F">
        <w:rPr>
          <w:rFonts w:asciiTheme="minorHAnsi" w:hAnsiTheme="minorHAnsi" w:cs="Times New Roman"/>
          <w:i/>
          <w:color w:val="000000" w:themeColor="text1"/>
          <w:sz w:val="22"/>
          <w:szCs w:val="22"/>
          <w:lang w:eastAsia="zh-CN"/>
        </w:rPr>
        <w:t>The use of an auditor</w:t>
      </w:r>
      <w:r w:rsidR="009A75BB">
        <w:rPr>
          <w:rFonts w:asciiTheme="minorHAnsi" w:hAnsiTheme="minorHAnsi" w:cs="Times New Roman"/>
          <w:i/>
          <w:color w:val="000000" w:themeColor="text1"/>
          <w:sz w:val="22"/>
          <w:szCs w:val="22"/>
          <w:lang w:eastAsia="zh-CN"/>
        </w:rPr>
        <w:t>, or other</w:t>
      </w:r>
      <w:r w:rsidR="00E649DF">
        <w:rPr>
          <w:rFonts w:asciiTheme="minorHAnsi" w:hAnsiTheme="minorHAnsi" w:cs="Times New Roman"/>
          <w:i/>
          <w:color w:val="000000" w:themeColor="text1"/>
          <w:sz w:val="22"/>
          <w:szCs w:val="22"/>
          <w:lang w:eastAsia="zh-CN"/>
        </w:rPr>
        <w:t xml:space="preserve"> suitably qualified professional, </w:t>
      </w:r>
      <w:r w:rsidRPr="57DD499F">
        <w:rPr>
          <w:rFonts w:asciiTheme="minorHAnsi" w:hAnsiTheme="minorHAnsi" w:cs="Times New Roman"/>
          <w:i/>
          <w:color w:val="000000" w:themeColor="text1"/>
          <w:sz w:val="22"/>
          <w:szCs w:val="22"/>
          <w:lang w:eastAsia="zh-CN"/>
        </w:rPr>
        <w:t>is not a mandatory requirement</w:t>
      </w:r>
      <w:r w:rsidR="00885F9C" w:rsidRPr="57DD499F">
        <w:rPr>
          <w:rFonts w:asciiTheme="minorHAnsi" w:hAnsiTheme="minorHAnsi" w:cs="Times New Roman"/>
          <w:i/>
          <w:color w:val="000000" w:themeColor="text1"/>
          <w:sz w:val="22"/>
          <w:szCs w:val="22"/>
          <w:lang w:eastAsia="zh-CN"/>
        </w:rPr>
        <w:t>,</w:t>
      </w:r>
      <w:r w:rsidRPr="57DD499F">
        <w:rPr>
          <w:rFonts w:asciiTheme="minorHAnsi" w:hAnsiTheme="minorHAnsi" w:cs="Times New Roman"/>
          <w:i/>
          <w:color w:val="000000" w:themeColor="text1"/>
          <w:sz w:val="22"/>
          <w:szCs w:val="22"/>
          <w:lang w:eastAsia="zh-CN"/>
        </w:rPr>
        <w:t xml:space="preserve"> and the </w:t>
      </w:r>
      <w:r w:rsidR="00B176BE">
        <w:rPr>
          <w:rFonts w:asciiTheme="minorHAnsi" w:hAnsiTheme="minorHAnsi" w:cs="Times New Roman"/>
          <w:i/>
          <w:color w:val="000000" w:themeColor="text1"/>
          <w:sz w:val="22"/>
          <w:szCs w:val="22"/>
          <w:lang w:eastAsia="zh-CN"/>
        </w:rPr>
        <w:t>p</w:t>
      </w:r>
      <w:r w:rsidRPr="57DD499F">
        <w:rPr>
          <w:rFonts w:asciiTheme="minorHAnsi" w:hAnsiTheme="minorHAnsi" w:cs="Times New Roman"/>
          <w:i/>
          <w:iCs/>
          <w:color w:val="000000" w:themeColor="text1"/>
          <w:sz w:val="22"/>
          <w:szCs w:val="22"/>
          <w:lang w:eastAsia="zh-CN"/>
        </w:rPr>
        <w:t>articipants</w:t>
      </w:r>
      <w:r w:rsidRPr="57DD499F">
        <w:rPr>
          <w:rFonts w:asciiTheme="minorHAnsi" w:hAnsiTheme="minorHAnsi" w:cs="Times New Roman"/>
          <w:i/>
          <w:color w:val="000000" w:themeColor="text1"/>
          <w:sz w:val="22"/>
          <w:szCs w:val="22"/>
          <w:lang w:eastAsia="zh-CN"/>
        </w:rPr>
        <w:t xml:space="preserve"> do not need to include it in the submission. However, if EPA considers that an auditor</w:t>
      </w:r>
      <w:r w:rsidR="008A4E18">
        <w:rPr>
          <w:rFonts w:asciiTheme="minorHAnsi" w:hAnsiTheme="minorHAnsi" w:cs="Times New Roman"/>
          <w:i/>
          <w:color w:val="000000" w:themeColor="text1"/>
          <w:sz w:val="22"/>
          <w:szCs w:val="22"/>
          <w:lang w:eastAsia="zh-CN"/>
        </w:rPr>
        <w:t xml:space="preserve"> or </w:t>
      </w:r>
      <w:r w:rsidR="00E63B95">
        <w:rPr>
          <w:rFonts w:asciiTheme="minorHAnsi" w:hAnsiTheme="minorHAnsi" w:cs="Times New Roman"/>
          <w:i/>
          <w:color w:val="000000" w:themeColor="text1"/>
          <w:sz w:val="22"/>
          <w:szCs w:val="22"/>
          <w:lang w:eastAsia="zh-CN"/>
        </w:rPr>
        <w:t>independent expert</w:t>
      </w:r>
      <w:r w:rsidRPr="57DD499F">
        <w:rPr>
          <w:rFonts w:asciiTheme="minorHAnsi" w:hAnsiTheme="minorHAnsi" w:cs="Times New Roman"/>
          <w:i/>
          <w:color w:val="000000" w:themeColor="text1"/>
          <w:sz w:val="22"/>
          <w:szCs w:val="22"/>
          <w:lang w:eastAsia="zh-CN"/>
        </w:rPr>
        <w:t xml:space="preserve"> is appropriate for reporting purposes, it may impose a condition to use an auditor, pursuant to section 182(5)(b) of the Act.</w:t>
      </w:r>
      <w:r w:rsidRPr="57DD499F">
        <w:rPr>
          <w:rFonts w:asciiTheme="minorHAnsi" w:hAnsiTheme="minorHAnsi" w:cs="Times New Roman"/>
          <w:color w:val="000000" w:themeColor="text1"/>
          <w:sz w:val="22"/>
          <w:szCs w:val="22"/>
          <w:lang w:eastAsia="zh-CN"/>
        </w:rPr>
        <w:t>]</w:t>
      </w:r>
    </w:p>
    <w:p w14:paraId="3A942896" w14:textId="22B98622" w:rsidR="0005686A" w:rsidRPr="00FB5DA8" w:rsidRDefault="0005686A" w:rsidP="00A640AF">
      <w:pPr>
        <w:rPr>
          <w:rFonts w:asciiTheme="minorHAnsi" w:hAnsiTheme="minorHAnsi"/>
          <w:sz w:val="22"/>
          <w:szCs w:val="22"/>
        </w:rPr>
      </w:pPr>
      <w:r w:rsidRPr="00FB5DA8">
        <w:rPr>
          <w:rFonts w:asciiTheme="minorHAnsi" w:hAnsiTheme="minorHAnsi"/>
          <w:sz w:val="22"/>
          <w:szCs w:val="22"/>
        </w:rPr>
        <w:lastRenderedPageBreak/>
        <w:t>6.1.2</w:t>
      </w:r>
      <w:r w:rsidR="00A640AF" w:rsidRPr="00FB5DA8">
        <w:rPr>
          <w:rFonts w:asciiTheme="minorHAnsi" w:hAnsiTheme="minorHAnsi"/>
          <w:sz w:val="22"/>
          <w:szCs w:val="22"/>
        </w:rPr>
        <w:t xml:space="preserve"> </w:t>
      </w:r>
      <w:r w:rsidRPr="00FB5DA8">
        <w:rPr>
          <w:rFonts w:asciiTheme="minorHAnsi" w:hAnsiTheme="minorHAnsi"/>
          <w:sz w:val="22"/>
          <w:szCs w:val="22"/>
        </w:rPr>
        <w:t xml:space="preserve">In addition to the interim reports provided under clause 5.1, each </w:t>
      </w:r>
      <w:r w:rsidR="00B176BE">
        <w:rPr>
          <w:rFonts w:asciiTheme="minorHAnsi" w:hAnsiTheme="minorHAnsi"/>
          <w:sz w:val="22"/>
          <w:szCs w:val="22"/>
        </w:rPr>
        <w:t>p</w:t>
      </w:r>
      <w:r w:rsidRPr="2B56B502">
        <w:rPr>
          <w:rFonts w:asciiTheme="minorHAnsi" w:hAnsiTheme="minorHAnsi"/>
          <w:sz w:val="22"/>
          <w:szCs w:val="22"/>
        </w:rPr>
        <w:t>articipant</w:t>
      </w:r>
      <w:r w:rsidRPr="00FB5DA8">
        <w:rPr>
          <w:rFonts w:asciiTheme="minorHAnsi" w:hAnsiTheme="minorHAnsi"/>
          <w:sz w:val="22"/>
          <w:szCs w:val="22"/>
        </w:rPr>
        <w:t xml:space="preserve"> undertakes that within 14 business days of completion of the BEP, </w:t>
      </w:r>
      <w:r w:rsidRPr="75AC8B07">
        <w:rPr>
          <w:rFonts w:asciiTheme="minorHAnsi" w:hAnsiTheme="minorHAnsi"/>
          <w:sz w:val="22"/>
          <w:szCs w:val="22"/>
        </w:rPr>
        <w:t xml:space="preserve">the </w:t>
      </w:r>
      <w:r w:rsidR="00B176BE">
        <w:rPr>
          <w:rFonts w:asciiTheme="minorHAnsi" w:hAnsiTheme="minorHAnsi"/>
          <w:sz w:val="22"/>
          <w:szCs w:val="22"/>
        </w:rPr>
        <w:t>p</w:t>
      </w:r>
      <w:r w:rsidRPr="5301EAF6">
        <w:rPr>
          <w:rFonts w:asciiTheme="minorHAnsi" w:hAnsiTheme="minorHAnsi"/>
          <w:sz w:val="22"/>
          <w:szCs w:val="22"/>
        </w:rPr>
        <w:t>articipant</w:t>
      </w:r>
      <w:r w:rsidRPr="75AC8B07">
        <w:rPr>
          <w:rFonts w:asciiTheme="minorHAnsi" w:hAnsiTheme="minorHAnsi"/>
          <w:sz w:val="22"/>
          <w:szCs w:val="22"/>
        </w:rPr>
        <w:t xml:space="preserve"> </w:t>
      </w:r>
      <w:r w:rsidRPr="00FB5DA8">
        <w:rPr>
          <w:rFonts w:asciiTheme="minorHAnsi" w:hAnsiTheme="minorHAnsi"/>
          <w:sz w:val="22"/>
          <w:szCs w:val="22"/>
        </w:rPr>
        <w:t xml:space="preserve">will provide to EPA a certification from their CEO [or </w:t>
      </w:r>
      <w:r w:rsidR="001A3D51">
        <w:rPr>
          <w:rFonts w:asciiTheme="minorHAnsi" w:hAnsiTheme="minorHAnsi"/>
          <w:sz w:val="22"/>
          <w:szCs w:val="22"/>
        </w:rPr>
        <w:t>delegate</w:t>
      </w:r>
      <w:r w:rsidRPr="00FB5DA8">
        <w:rPr>
          <w:rFonts w:asciiTheme="minorHAnsi" w:hAnsiTheme="minorHAnsi"/>
          <w:sz w:val="22"/>
          <w:szCs w:val="22"/>
        </w:rPr>
        <w:t xml:space="preserve">] that </w:t>
      </w:r>
      <w:r w:rsidRPr="74B17301">
        <w:rPr>
          <w:rFonts w:asciiTheme="minorHAnsi" w:hAnsiTheme="minorHAnsi"/>
          <w:sz w:val="22"/>
          <w:szCs w:val="22"/>
        </w:rPr>
        <w:t xml:space="preserve">the </w:t>
      </w:r>
      <w:r w:rsidR="00B176BE">
        <w:rPr>
          <w:rFonts w:asciiTheme="minorHAnsi" w:hAnsiTheme="minorHAnsi"/>
          <w:sz w:val="22"/>
          <w:szCs w:val="22"/>
        </w:rPr>
        <w:t>p</w:t>
      </w:r>
      <w:r w:rsidRPr="5301EAF6">
        <w:rPr>
          <w:rFonts w:asciiTheme="minorHAnsi" w:hAnsiTheme="minorHAnsi"/>
          <w:sz w:val="22"/>
          <w:szCs w:val="22"/>
        </w:rPr>
        <w:t>articipant</w:t>
      </w:r>
      <w:r w:rsidRPr="74B17301">
        <w:rPr>
          <w:rFonts w:asciiTheme="minorHAnsi" w:hAnsiTheme="minorHAnsi"/>
          <w:sz w:val="22"/>
          <w:szCs w:val="22"/>
        </w:rPr>
        <w:t xml:space="preserve"> </w:t>
      </w:r>
      <w:r w:rsidRPr="00FB5DA8">
        <w:rPr>
          <w:rFonts w:asciiTheme="minorHAnsi" w:hAnsiTheme="minorHAnsi"/>
          <w:sz w:val="22"/>
          <w:szCs w:val="22"/>
        </w:rPr>
        <w:t>has fully completed all commitments.</w:t>
      </w:r>
    </w:p>
    <w:p w14:paraId="60E5E432" w14:textId="019A2C0D" w:rsidR="0005686A" w:rsidRPr="00FB5DA8" w:rsidRDefault="0005686A" w:rsidP="00A640AF">
      <w:pPr>
        <w:rPr>
          <w:rFonts w:asciiTheme="minorHAnsi" w:hAnsiTheme="minorHAnsi"/>
          <w:sz w:val="22"/>
          <w:szCs w:val="22"/>
        </w:rPr>
      </w:pPr>
      <w:r w:rsidRPr="00FB5DA8">
        <w:rPr>
          <w:rFonts w:asciiTheme="minorHAnsi" w:hAnsiTheme="minorHAnsi"/>
          <w:sz w:val="22"/>
          <w:szCs w:val="22"/>
        </w:rPr>
        <w:t>6.1.3</w:t>
      </w:r>
      <w:r w:rsidR="00A640AF" w:rsidRPr="00FB5DA8">
        <w:rPr>
          <w:rFonts w:asciiTheme="minorHAnsi" w:hAnsiTheme="minorHAnsi"/>
          <w:sz w:val="22"/>
          <w:szCs w:val="22"/>
        </w:rPr>
        <w:t xml:space="preserve"> </w:t>
      </w:r>
      <w:r w:rsidRPr="00FB5DA8">
        <w:rPr>
          <w:rFonts w:asciiTheme="minorHAnsi" w:hAnsiTheme="minorHAnsi"/>
          <w:sz w:val="22"/>
          <w:szCs w:val="22"/>
        </w:rPr>
        <w:t xml:space="preserve">Each </w:t>
      </w:r>
      <w:r w:rsidR="00B176BE">
        <w:rPr>
          <w:rFonts w:asciiTheme="minorHAnsi" w:hAnsiTheme="minorHAnsi"/>
          <w:sz w:val="22"/>
          <w:szCs w:val="22"/>
        </w:rPr>
        <w:t>p</w:t>
      </w:r>
      <w:r w:rsidRPr="5079B848">
        <w:rPr>
          <w:rFonts w:asciiTheme="minorHAnsi" w:hAnsiTheme="minorHAnsi"/>
          <w:sz w:val="22"/>
          <w:szCs w:val="22"/>
        </w:rPr>
        <w:t>articipant</w:t>
      </w:r>
      <w:r w:rsidRPr="00FB5DA8">
        <w:rPr>
          <w:rFonts w:asciiTheme="minorHAnsi" w:hAnsiTheme="minorHAnsi"/>
          <w:sz w:val="22"/>
          <w:szCs w:val="22"/>
        </w:rPr>
        <w:t xml:space="preserve"> undertakes that </w:t>
      </w:r>
      <w:r w:rsidRPr="75FE620C">
        <w:rPr>
          <w:rFonts w:asciiTheme="minorHAnsi" w:hAnsiTheme="minorHAnsi"/>
          <w:sz w:val="22"/>
          <w:szCs w:val="22"/>
        </w:rPr>
        <w:t>they will</w:t>
      </w:r>
      <w:r w:rsidRPr="00FB5DA8">
        <w:rPr>
          <w:rFonts w:asciiTheme="minorHAnsi" w:hAnsiTheme="minorHAnsi"/>
          <w:sz w:val="22"/>
          <w:szCs w:val="22"/>
        </w:rPr>
        <w:t xml:space="preserve"> pay the costs of </w:t>
      </w:r>
      <w:r w:rsidR="00DF3208">
        <w:rPr>
          <w:rFonts w:asciiTheme="minorHAnsi" w:hAnsiTheme="minorHAnsi"/>
          <w:sz w:val="22"/>
          <w:szCs w:val="22"/>
        </w:rPr>
        <w:t>their</w:t>
      </w:r>
      <w:r w:rsidR="00DF3208" w:rsidRPr="00FB5DA8">
        <w:rPr>
          <w:rFonts w:asciiTheme="minorHAnsi" w:hAnsiTheme="minorHAnsi"/>
          <w:sz w:val="22"/>
          <w:szCs w:val="22"/>
        </w:rPr>
        <w:t xml:space="preserve"> </w:t>
      </w:r>
      <w:r w:rsidRPr="00FB5DA8">
        <w:rPr>
          <w:rFonts w:asciiTheme="minorHAnsi" w:hAnsiTheme="minorHAnsi"/>
          <w:sz w:val="22"/>
          <w:szCs w:val="22"/>
        </w:rPr>
        <w:t xml:space="preserve">compliance with this BEP.  </w:t>
      </w:r>
    </w:p>
    <w:p w14:paraId="6545BB21" w14:textId="3D4337D5" w:rsidR="0005686A" w:rsidRPr="00664F69" w:rsidRDefault="0005686A" w:rsidP="000E3374">
      <w:pPr>
        <w:pStyle w:val="Heading2"/>
      </w:pPr>
      <w:r>
        <w:t>7. Acknowledgements</w:t>
      </w:r>
    </w:p>
    <w:p w14:paraId="3F28D6B3" w14:textId="73E11933" w:rsidR="0005686A" w:rsidRPr="00CC15DC" w:rsidRDefault="0005686A" w:rsidP="00CC15DC">
      <w:pPr>
        <w:pStyle w:val="ListParagraph"/>
        <w:numPr>
          <w:ilvl w:val="1"/>
          <w:numId w:val="31"/>
        </w:numPr>
        <w:rPr>
          <w:rFonts w:asciiTheme="minorHAnsi" w:hAnsiTheme="minorHAnsi"/>
          <w:sz w:val="22"/>
          <w:szCs w:val="22"/>
        </w:rPr>
      </w:pPr>
      <w:r w:rsidRPr="148C1CC7">
        <w:rPr>
          <w:rStyle w:val="Heading3Char"/>
        </w:rPr>
        <w:t xml:space="preserve">Each </w:t>
      </w:r>
      <w:r w:rsidR="00B176BE" w:rsidRPr="5758B3F3">
        <w:rPr>
          <w:rStyle w:val="Heading3Char"/>
        </w:rPr>
        <w:t>pa</w:t>
      </w:r>
      <w:r w:rsidRPr="5758B3F3">
        <w:rPr>
          <w:rStyle w:val="Heading3Char"/>
        </w:rPr>
        <w:t>rticipant</w:t>
      </w:r>
      <w:r w:rsidRPr="148C1CC7">
        <w:rPr>
          <w:rStyle w:val="Heading3Char"/>
        </w:rPr>
        <w:t xml:space="preserve"> acknowledges that</w:t>
      </w:r>
      <w:r w:rsidRPr="00CC15DC">
        <w:rPr>
          <w:rFonts w:asciiTheme="minorHAnsi" w:eastAsia="Times New Roman" w:hAnsiTheme="minorHAnsi" w:cs="Times New Roman"/>
          <w:sz w:val="22"/>
          <w:szCs w:val="22"/>
        </w:rPr>
        <w:t>:</w:t>
      </w:r>
    </w:p>
    <w:p w14:paraId="4ABEDB91" w14:textId="1E80DA70" w:rsidR="00CC15DC" w:rsidRPr="00CC15DC" w:rsidRDefault="00CC15DC" w:rsidP="002A571B">
      <w:pPr>
        <w:ind w:left="284" w:hanging="284"/>
        <w:rPr>
          <w:sz w:val="22"/>
          <w:szCs w:val="22"/>
        </w:rPr>
      </w:pPr>
      <w:r>
        <w:rPr>
          <w:rFonts w:asciiTheme="minorHAnsi" w:hAnsiTheme="minorHAnsi"/>
          <w:sz w:val="22"/>
          <w:szCs w:val="22"/>
        </w:rPr>
        <w:t xml:space="preserve">a) </w:t>
      </w:r>
      <w:r w:rsidRPr="4517D9BC">
        <w:rPr>
          <w:sz w:val="22"/>
          <w:szCs w:val="22"/>
        </w:rPr>
        <w:t xml:space="preserve">In accordance with section 183 of the Act, each </w:t>
      </w:r>
      <w:r w:rsidRPr="5758B3F3">
        <w:rPr>
          <w:sz w:val="22"/>
          <w:szCs w:val="22"/>
        </w:rPr>
        <w:t>p</w:t>
      </w:r>
      <w:r w:rsidRPr="4517D9BC">
        <w:rPr>
          <w:sz w:val="22"/>
          <w:szCs w:val="22"/>
        </w:rPr>
        <w:t>articipant must notify EPA as soon as practicable after becoming aware of any circumstances that materially affect</w:t>
      </w:r>
    </w:p>
    <w:p w14:paraId="16FA2D7C" w14:textId="5866C7CC" w:rsidR="00CC15DC" w:rsidRPr="00CF675B" w:rsidRDefault="00CC15DC" w:rsidP="00EB49E2">
      <w:pPr>
        <w:pStyle w:val="ListParagraph"/>
        <w:numPr>
          <w:ilvl w:val="0"/>
          <w:numId w:val="30"/>
        </w:numPr>
        <w:ind w:left="774" w:hanging="425"/>
        <w:rPr>
          <w:sz w:val="22"/>
          <w:szCs w:val="22"/>
        </w:rPr>
      </w:pPr>
      <w:r w:rsidRPr="00CF675B">
        <w:rPr>
          <w:rFonts w:asciiTheme="minorHAnsi" w:eastAsia="Times New Roman" w:hAnsiTheme="minorHAnsi" w:cs="Times New Roman"/>
          <w:sz w:val="22"/>
          <w:szCs w:val="22"/>
        </w:rPr>
        <w:t xml:space="preserve">any objective of the </w:t>
      </w:r>
      <w:r w:rsidR="002A571B">
        <w:rPr>
          <w:rFonts w:asciiTheme="minorHAnsi" w:eastAsia="Times New Roman" w:hAnsiTheme="minorHAnsi" w:cs="Times New Roman"/>
          <w:sz w:val="22"/>
          <w:szCs w:val="22"/>
        </w:rPr>
        <w:t>BEP</w:t>
      </w:r>
    </w:p>
    <w:p w14:paraId="16AF9F6D" w14:textId="4A1D7E92" w:rsidR="00CC15DC" w:rsidRPr="00CC15DC" w:rsidRDefault="00CC15DC" w:rsidP="00EB49E2">
      <w:pPr>
        <w:pStyle w:val="ListParagraph"/>
        <w:numPr>
          <w:ilvl w:val="0"/>
          <w:numId w:val="30"/>
        </w:numPr>
        <w:ind w:left="774" w:hanging="425"/>
        <w:rPr>
          <w:sz w:val="22"/>
          <w:szCs w:val="22"/>
        </w:rPr>
      </w:pPr>
      <w:r w:rsidRPr="00CF675B">
        <w:rPr>
          <w:rFonts w:asciiTheme="minorHAnsi" w:eastAsia="Times New Roman" w:hAnsiTheme="minorHAnsi" w:cs="Times New Roman"/>
          <w:sz w:val="22"/>
          <w:szCs w:val="22"/>
        </w:rPr>
        <w:t xml:space="preserve">the capacity of any participant to comply with the </w:t>
      </w:r>
      <w:r w:rsidR="00005550">
        <w:rPr>
          <w:rFonts w:asciiTheme="minorHAnsi" w:eastAsia="Times New Roman" w:hAnsiTheme="minorHAnsi" w:cs="Times New Roman"/>
          <w:sz w:val="22"/>
          <w:szCs w:val="22"/>
        </w:rPr>
        <w:t>BEP</w:t>
      </w:r>
      <w:r w:rsidR="00D77DA6">
        <w:rPr>
          <w:rFonts w:asciiTheme="minorHAnsi" w:eastAsia="Times New Roman" w:hAnsiTheme="minorHAnsi" w:cs="Times New Roman"/>
          <w:sz w:val="22"/>
          <w:szCs w:val="22"/>
        </w:rPr>
        <w:t>.</w:t>
      </w:r>
      <w:r>
        <w:rPr>
          <w:rFonts w:asciiTheme="minorHAnsi" w:eastAsia="Times New Roman" w:hAnsiTheme="minorHAnsi" w:cs="Times New Roman"/>
          <w:sz w:val="22"/>
          <w:szCs w:val="22"/>
        </w:rPr>
        <w:t xml:space="preserve"> </w:t>
      </w:r>
    </w:p>
    <w:p w14:paraId="1D9CE021" w14:textId="7BBABBFA" w:rsidR="00CC15DC" w:rsidRDefault="00CC15DC" w:rsidP="002A571B">
      <w:pPr>
        <w:ind w:left="284" w:hanging="284"/>
        <w:rPr>
          <w:rFonts w:asciiTheme="minorHAnsi" w:eastAsia="Times New Roman" w:hAnsiTheme="minorHAnsi" w:cs="Times New Roman"/>
          <w:sz w:val="22"/>
          <w:szCs w:val="22"/>
        </w:rPr>
      </w:pPr>
      <w:r>
        <w:rPr>
          <w:rFonts w:asciiTheme="minorHAnsi" w:hAnsiTheme="minorHAnsi"/>
          <w:sz w:val="22"/>
          <w:szCs w:val="22"/>
        </w:rPr>
        <w:t>b</w:t>
      </w:r>
      <w:r w:rsidR="009C1F26">
        <w:rPr>
          <w:rFonts w:asciiTheme="minorHAnsi" w:hAnsiTheme="minorHAnsi"/>
          <w:sz w:val="22"/>
          <w:szCs w:val="22"/>
        </w:rPr>
        <w:t xml:space="preserve">) </w:t>
      </w:r>
      <w:r w:rsidR="0005686A" w:rsidRPr="2CE342CA">
        <w:rPr>
          <w:rFonts w:asciiTheme="minorHAnsi" w:eastAsia="Times New Roman" w:hAnsiTheme="minorHAnsi" w:cs="Times New Roman"/>
          <w:sz w:val="22"/>
          <w:szCs w:val="22"/>
        </w:rPr>
        <w:t>Participants</w:t>
      </w:r>
      <w:r w:rsidR="0005686A" w:rsidRPr="13735305">
        <w:rPr>
          <w:rFonts w:asciiTheme="minorHAnsi" w:eastAsia="Times New Roman" w:hAnsiTheme="minorHAnsi" w:cs="Times New Roman"/>
          <w:sz w:val="22"/>
          <w:szCs w:val="22"/>
        </w:rPr>
        <w:t xml:space="preserve"> may</w:t>
      </w:r>
      <w:r w:rsidR="0005686A" w:rsidRPr="00664F69">
        <w:rPr>
          <w:rFonts w:asciiTheme="minorHAnsi" w:eastAsia="Times New Roman" w:hAnsiTheme="minorHAnsi" w:cs="Times New Roman"/>
          <w:sz w:val="22"/>
          <w:szCs w:val="22"/>
        </w:rPr>
        <w:t xml:space="preserve"> apply to EPA for an amendment of the BEP, in accordance with section 184 of the Act. </w:t>
      </w:r>
    </w:p>
    <w:p w14:paraId="0256674C" w14:textId="4BE52E5E" w:rsidR="00E81E01" w:rsidRPr="00E81E01" w:rsidRDefault="00CC15DC" w:rsidP="002A571B">
      <w:pPr>
        <w:ind w:left="284" w:hanging="284"/>
        <w:rPr>
          <w:rFonts w:asciiTheme="minorHAnsi" w:eastAsia="Times New Roman" w:hAnsiTheme="minorHAnsi" w:cs="Times New Roman"/>
          <w:sz w:val="22"/>
          <w:szCs w:val="22"/>
        </w:rPr>
      </w:pPr>
      <w:r>
        <w:rPr>
          <w:rFonts w:asciiTheme="minorHAnsi" w:eastAsia="Times New Roman" w:hAnsiTheme="minorHAnsi" w:cs="Times New Roman"/>
          <w:sz w:val="22"/>
          <w:szCs w:val="22"/>
        </w:rPr>
        <w:t>c)</w:t>
      </w:r>
      <w:r w:rsidR="000C76C1">
        <w:rPr>
          <w:rFonts w:asciiTheme="minorHAnsi" w:eastAsia="Times New Roman" w:hAnsiTheme="minorHAnsi" w:cs="Times New Roman"/>
          <w:sz w:val="22"/>
          <w:szCs w:val="22"/>
        </w:rPr>
        <w:t xml:space="preserve">  </w:t>
      </w:r>
      <w:r w:rsidR="0005686A" w:rsidRPr="00E81E01">
        <w:rPr>
          <w:rFonts w:asciiTheme="minorHAnsi" w:eastAsia="Times New Roman" w:hAnsiTheme="minorHAnsi" w:cs="Times New Roman"/>
          <w:sz w:val="22"/>
          <w:szCs w:val="22"/>
        </w:rPr>
        <w:t>In accordance with section 184(4) of the Act, EPA may amend or revoke the BEP or remove</w:t>
      </w:r>
      <w:r w:rsidR="000C76C1">
        <w:rPr>
          <w:rFonts w:asciiTheme="minorHAnsi" w:eastAsia="Times New Roman" w:hAnsiTheme="minorHAnsi" w:cs="Times New Roman"/>
          <w:sz w:val="22"/>
          <w:szCs w:val="22"/>
        </w:rPr>
        <w:t xml:space="preserve"> </w:t>
      </w:r>
      <w:r w:rsidR="0005686A" w:rsidRPr="00E81E01">
        <w:rPr>
          <w:rFonts w:asciiTheme="minorHAnsi" w:eastAsia="Times New Roman" w:hAnsiTheme="minorHAnsi" w:cs="Times New Roman"/>
          <w:sz w:val="22"/>
          <w:szCs w:val="22"/>
        </w:rPr>
        <w:t>a</w:t>
      </w:r>
      <w:r w:rsidR="3532A98E" w:rsidRPr="00E81E01">
        <w:rPr>
          <w:rFonts w:asciiTheme="minorHAnsi" w:eastAsia="Times New Roman" w:hAnsiTheme="minorHAnsi" w:cs="Times New Roman"/>
          <w:sz w:val="22"/>
          <w:szCs w:val="22"/>
        </w:rPr>
        <w:t xml:space="preserve">ll or any </w:t>
      </w:r>
      <w:r w:rsidR="3532A98E" w:rsidRPr="5758B3F3">
        <w:rPr>
          <w:rFonts w:asciiTheme="minorHAnsi" w:eastAsia="Times New Roman" w:hAnsiTheme="minorHAnsi" w:cs="Times New Roman"/>
          <w:sz w:val="22"/>
          <w:szCs w:val="22"/>
        </w:rPr>
        <w:t>participant</w:t>
      </w:r>
      <w:r w:rsidR="0005686A" w:rsidRPr="00E81E01">
        <w:rPr>
          <w:rFonts w:asciiTheme="minorHAnsi" w:eastAsia="Times New Roman" w:hAnsiTheme="minorHAnsi" w:cs="Times New Roman"/>
          <w:sz w:val="22"/>
          <w:szCs w:val="22"/>
        </w:rPr>
        <w:t xml:space="preserve"> from the </w:t>
      </w:r>
      <w:r w:rsidR="00005550">
        <w:rPr>
          <w:rFonts w:asciiTheme="minorHAnsi" w:eastAsia="Times New Roman" w:hAnsiTheme="minorHAnsi" w:cs="Times New Roman"/>
          <w:sz w:val="22"/>
          <w:szCs w:val="22"/>
        </w:rPr>
        <w:t>BEP</w:t>
      </w:r>
      <w:r w:rsidR="00005550" w:rsidRPr="00E81E01">
        <w:rPr>
          <w:rFonts w:asciiTheme="minorHAnsi" w:eastAsia="Times New Roman" w:hAnsiTheme="minorHAnsi" w:cs="Times New Roman"/>
          <w:sz w:val="22"/>
          <w:szCs w:val="22"/>
        </w:rPr>
        <w:t xml:space="preserve"> </w:t>
      </w:r>
      <w:r w:rsidR="0005686A" w:rsidRPr="00E81E01">
        <w:rPr>
          <w:rFonts w:asciiTheme="minorHAnsi" w:eastAsia="Times New Roman" w:hAnsiTheme="minorHAnsi" w:cs="Times New Roman"/>
          <w:sz w:val="22"/>
          <w:szCs w:val="22"/>
        </w:rPr>
        <w:t xml:space="preserve">if </w:t>
      </w:r>
    </w:p>
    <w:p w14:paraId="48E4C068" w14:textId="36A37A0A" w:rsidR="0005686A" w:rsidRPr="00E81E01"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E81E01">
        <w:rPr>
          <w:rFonts w:asciiTheme="minorHAnsi" w:eastAsia="Times New Roman" w:hAnsiTheme="minorHAnsi" w:cs="Times New Roman"/>
          <w:sz w:val="22"/>
          <w:szCs w:val="22"/>
        </w:rPr>
        <w:t>EPA become</w:t>
      </w:r>
      <w:r w:rsidR="008B3DFC">
        <w:rPr>
          <w:rFonts w:asciiTheme="minorHAnsi" w:eastAsia="Times New Roman" w:hAnsiTheme="minorHAnsi" w:cs="Times New Roman"/>
          <w:sz w:val="22"/>
          <w:szCs w:val="22"/>
        </w:rPr>
        <w:t>s</w:t>
      </w:r>
      <w:r w:rsidRPr="00E81E01">
        <w:rPr>
          <w:rFonts w:asciiTheme="minorHAnsi" w:eastAsia="Times New Roman" w:hAnsiTheme="minorHAnsi" w:cs="Times New Roman"/>
          <w:sz w:val="22"/>
          <w:szCs w:val="22"/>
        </w:rPr>
        <w:t xml:space="preserve"> aware of any circumstances that materially affect any objective of the </w:t>
      </w:r>
      <w:r w:rsidR="00005550">
        <w:rPr>
          <w:rFonts w:asciiTheme="minorHAnsi" w:eastAsia="Times New Roman" w:hAnsiTheme="minorHAnsi" w:cs="Times New Roman"/>
          <w:sz w:val="22"/>
          <w:szCs w:val="22"/>
        </w:rPr>
        <w:t>BEP</w:t>
      </w:r>
      <w:r w:rsidR="00005550" w:rsidRPr="00E81E01">
        <w:rPr>
          <w:rFonts w:asciiTheme="minorHAnsi" w:eastAsia="Times New Roman" w:hAnsiTheme="minorHAnsi" w:cs="Times New Roman"/>
          <w:sz w:val="22"/>
          <w:szCs w:val="22"/>
        </w:rPr>
        <w:t xml:space="preserve"> </w:t>
      </w:r>
      <w:r w:rsidRPr="00E81E01">
        <w:rPr>
          <w:rFonts w:asciiTheme="minorHAnsi" w:eastAsia="Times New Roman" w:hAnsiTheme="minorHAnsi" w:cs="Times New Roman"/>
          <w:sz w:val="22"/>
          <w:szCs w:val="22"/>
        </w:rPr>
        <w:t xml:space="preserve">or the capacity of any </w:t>
      </w:r>
      <w:r w:rsidR="00B176BE" w:rsidRPr="00E81E01">
        <w:rPr>
          <w:rFonts w:asciiTheme="minorHAnsi" w:eastAsia="Times New Roman" w:hAnsiTheme="minorHAnsi" w:cs="Times New Roman"/>
          <w:sz w:val="22"/>
          <w:szCs w:val="22"/>
        </w:rPr>
        <w:t>p</w:t>
      </w:r>
      <w:r w:rsidRPr="00E81E01">
        <w:rPr>
          <w:rFonts w:asciiTheme="minorHAnsi" w:eastAsia="Times New Roman" w:hAnsiTheme="minorHAnsi" w:cs="Times New Roman"/>
          <w:sz w:val="22"/>
          <w:szCs w:val="22"/>
        </w:rPr>
        <w:t xml:space="preserve">articipant to comply with the </w:t>
      </w:r>
      <w:r w:rsidR="00005550">
        <w:rPr>
          <w:rFonts w:asciiTheme="minorHAnsi" w:eastAsia="Times New Roman" w:hAnsiTheme="minorHAnsi" w:cs="Times New Roman"/>
          <w:sz w:val="22"/>
          <w:szCs w:val="22"/>
        </w:rPr>
        <w:t>BEP</w:t>
      </w:r>
      <w:r w:rsidRPr="00E81E01">
        <w:rPr>
          <w:rFonts w:asciiTheme="minorHAnsi" w:eastAsia="Times New Roman" w:hAnsiTheme="minorHAnsi" w:cs="Times New Roman"/>
          <w:sz w:val="22"/>
          <w:szCs w:val="22"/>
        </w:rPr>
        <w:t>, or</w:t>
      </w:r>
    </w:p>
    <w:p w14:paraId="0AB63432" w14:textId="388DA09C" w:rsidR="0005686A" w:rsidRPr="00664F69"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the submission of the proposed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contained false or misleading information, or</w:t>
      </w:r>
    </w:p>
    <w:p w14:paraId="0AFD108C" w14:textId="2B0D89BC" w:rsidR="0005686A" w:rsidRPr="00664F69"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a </w:t>
      </w:r>
      <w:r w:rsidR="00B176BE">
        <w:rPr>
          <w:rFonts w:asciiTheme="minorHAnsi" w:eastAsia="Times New Roman" w:hAnsiTheme="minorHAnsi" w:cs="Times New Roman"/>
          <w:sz w:val="22"/>
          <w:szCs w:val="22"/>
        </w:rPr>
        <w:t>p</w:t>
      </w:r>
      <w:r w:rsidRPr="2B95AD0C">
        <w:rPr>
          <w:rFonts w:asciiTheme="minorHAnsi" w:eastAsia="Times New Roman" w:hAnsiTheme="minorHAnsi" w:cs="Times New Roman"/>
          <w:sz w:val="22"/>
          <w:szCs w:val="22"/>
        </w:rPr>
        <w:t>articipant</w:t>
      </w:r>
      <w:r w:rsidRPr="00664F69">
        <w:rPr>
          <w:rFonts w:asciiTheme="minorHAnsi" w:eastAsia="Times New Roman" w:hAnsiTheme="minorHAnsi" w:cs="Times New Roman"/>
          <w:sz w:val="22"/>
          <w:szCs w:val="22"/>
        </w:rPr>
        <w:t xml:space="preserve"> in the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 xml:space="preserve">withdraws from the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under section 185; or</w:t>
      </w:r>
    </w:p>
    <w:p w14:paraId="2D3AFA52" w14:textId="0E80FEFB" w:rsidR="00CC15DC" w:rsidRDefault="0005686A" w:rsidP="00EB49E2">
      <w:pPr>
        <w:pStyle w:val="ListParagraph"/>
        <w:numPr>
          <w:ilvl w:val="0"/>
          <w:numId w:val="24"/>
        </w:numPr>
        <w:spacing w:after="160" w:line="259" w:lineRule="auto"/>
        <w:ind w:left="72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 xml:space="preserve">the Authority reasonably considers that the implementation of the </w:t>
      </w:r>
      <w:r w:rsidR="00005550">
        <w:rPr>
          <w:rFonts w:asciiTheme="minorHAnsi" w:eastAsia="Times New Roman" w:hAnsiTheme="minorHAnsi" w:cs="Times New Roman"/>
          <w:sz w:val="22"/>
          <w:szCs w:val="22"/>
        </w:rPr>
        <w:t>BEP</w:t>
      </w:r>
      <w:r w:rsidR="00005550" w:rsidRPr="00664F69">
        <w:rPr>
          <w:rFonts w:asciiTheme="minorHAnsi" w:eastAsia="Times New Roman" w:hAnsiTheme="minorHAnsi" w:cs="Times New Roman"/>
          <w:sz w:val="22"/>
          <w:szCs w:val="22"/>
        </w:rPr>
        <w:t xml:space="preserve"> </w:t>
      </w:r>
      <w:r w:rsidRPr="00664F69">
        <w:rPr>
          <w:rFonts w:asciiTheme="minorHAnsi" w:eastAsia="Times New Roman" w:hAnsiTheme="minorHAnsi" w:cs="Times New Roman"/>
          <w:sz w:val="22"/>
          <w:szCs w:val="22"/>
        </w:rPr>
        <w:t xml:space="preserve">is failing to deliver objectives of the </w:t>
      </w:r>
      <w:r w:rsidR="00005550">
        <w:rPr>
          <w:rFonts w:asciiTheme="minorHAnsi" w:eastAsia="Times New Roman" w:hAnsiTheme="minorHAnsi" w:cs="Times New Roman"/>
          <w:sz w:val="22"/>
          <w:szCs w:val="22"/>
        </w:rPr>
        <w:t>BEP</w:t>
      </w:r>
      <w:r w:rsidRPr="00664F69">
        <w:rPr>
          <w:rFonts w:asciiTheme="minorHAnsi" w:eastAsia="Times New Roman" w:hAnsiTheme="minorHAnsi" w:cs="Times New Roman"/>
          <w:sz w:val="22"/>
          <w:szCs w:val="22"/>
        </w:rPr>
        <w:t>.</w:t>
      </w:r>
    </w:p>
    <w:p w14:paraId="3597766A" w14:textId="0E3934BD" w:rsidR="001D237B" w:rsidRDefault="00CC15DC" w:rsidP="002A571B">
      <w:pPr>
        <w:spacing w:after="160" w:line="259" w:lineRule="auto"/>
        <w:ind w:left="284" w:hanging="284"/>
        <w:rPr>
          <w:rFonts w:asciiTheme="minorHAnsi" w:eastAsia="Times New Roman" w:hAnsiTheme="minorHAnsi" w:cs="Times New Roman"/>
          <w:sz w:val="22"/>
          <w:szCs w:val="22"/>
        </w:rPr>
      </w:pPr>
      <w:r w:rsidRPr="00CC15DC">
        <w:rPr>
          <w:rFonts w:asciiTheme="minorHAnsi" w:eastAsia="Times New Roman" w:hAnsiTheme="minorHAnsi" w:cs="Times New Roman"/>
          <w:sz w:val="22"/>
          <w:szCs w:val="22"/>
        </w:rPr>
        <w:t>d)</w:t>
      </w:r>
      <w:r w:rsidR="00067A1B">
        <w:rPr>
          <w:rFonts w:asciiTheme="minorHAnsi" w:eastAsia="Times New Roman" w:hAnsiTheme="minorHAnsi" w:cs="Times New Roman"/>
          <w:sz w:val="22"/>
          <w:szCs w:val="22"/>
        </w:rPr>
        <w:t xml:space="preserve"> </w:t>
      </w:r>
      <w:r w:rsidR="0005686A" w:rsidRPr="00CC15DC">
        <w:rPr>
          <w:rFonts w:asciiTheme="minorHAnsi" w:eastAsia="Times New Roman" w:hAnsiTheme="minorHAnsi" w:cs="Times New Roman"/>
          <w:sz w:val="22"/>
          <w:szCs w:val="22"/>
        </w:rPr>
        <w:t xml:space="preserve">Participants must give at least 20 </w:t>
      </w:r>
      <w:r w:rsidR="29DE56E3" w:rsidRPr="47E18639">
        <w:rPr>
          <w:rFonts w:asciiTheme="minorHAnsi" w:eastAsia="Times New Roman" w:hAnsiTheme="minorHAnsi" w:cs="Times New Roman"/>
          <w:sz w:val="22"/>
          <w:szCs w:val="22"/>
        </w:rPr>
        <w:t xml:space="preserve">business </w:t>
      </w:r>
      <w:r w:rsidR="0005686A" w:rsidRPr="47E18639">
        <w:rPr>
          <w:rFonts w:asciiTheme="minorHAnsi" w:eastAsia="Times New Roman" w:hAnsiTheme="minorHAnsi" w:cs="Times New Roman"/>
          <w:sz w:val="22"/>
          <w:szCs w:val="22"/>
        </w:rPr>
        <w:t>days’</w:t>
      </w:r>
      <w:r w:rsidR="0005686A" w:rsidRPr="00CC15DC">
        <w:rPr>
          <w:rFonts w:asciiTheme="minorHAnsi" w:eastAsia="Times New Roman" w:hAnsiTheme="minorHAnsi" w:cs="Times New Roman"/>
          <w:sz w:val="22"/>
          <w:szCs w:val="22"/>
        </w:rPr>
        <w:t xml:space="preserve"> notice if they choose</w:t>
      </w:r>
      <w:r w:rsidR="00B176BE" w:rsidRPr="00CC15DC">
        <w:rPr>
          <w:rFonts w:asciiTheme="minorHAnsi" w:eastAsia="Times New Roman" w:hAnsiTheme="minorHAnsi" w:cs="Times New Roman"/>
          <w:sz w:val="22"/>
          <w:szCs w:val="22"/>
        </w:rPr>
        <w:t xml:space="preserve"> </w:t>
      </w:r>
      <w:r w:rsidR="0005686A" w:rsidRPr="00CC15DC">
        <w:rPr>
          <w:rFonts w:asciiTheme="minorHAnsi" w:eastAsia="Times New Roman" w:hAnsiTheme="minorHAnsi" w:cs="Times New Roman"/>
          <w:sz w:val="22"/>
          <w:szCs w:val="22"/>
        </w:rPr>
        <w:t>to withdraw from the BEP, as required by section 185 of the Act.</w:t>
      </w:r>
    </w:p>
    <w:p w14:paraId="6BED7A03" w14:textId="3BB40E46" w:rsidR="0005686A" w:rsidRDefault="001D237B" w:rsidP="002A571B">
      <w:pPr>
        <w:spacing w:after="160" w:line="259" w:lineRule="auto"/>
        <w:ind w:left="284" w:hanging="284"/>
        <w:rPr>
          <w:rFonts w:asciiTheme="minorHAnsi" w:eastAsia="Times New Roman" w:hAnsiTheme="minorHAnsi" w:cs="Times New Roman"/>
          <w:sz w:val="22"/>
          <w:szCs w:val="22"/>
        </w:rPr>
      </w:pPr>
      <w:r>
        <w:rPr>
          <w:rFonts w:asciiTheme="minorHAnsi" w:eastAsia="Times New Roman" w:hAnsiTheme="minorHAnsi" w:cs="Times New Roman"/>
          <w:sz w:val="22"/>
          <w:szCs w:val="22"/>
        </w:rPr>
        <w:t>e)</w:t>
      </w:r>
      <w:r w:rsidR="00067A1B">
        <w:rPr>
          <w:rFonts w:asciiTheme="minorHAnsi" w:eastAsia="Times New Roman" w:hAnsiTheme="minorHAnsi" w:cs="Times New Roman"/>
          <w:sz w:val="22"/>
          <w:szCs w:val="22"/>
        </w:rPr>
        <w:t xml:space="preserve"> </w:t>
      </w:r>
      <w:r w:rsidR="0005686A" w:rsidRPr="001D237B">
        <w:rPr>
          <w:rFonts w:asciiTheme="minorHAnsi" w:eastAsia="Times New Roman" w:hAnsiTheme="minorHAnsi" w:cs="Times New Roman"/>
          <w:sz w:val="22"/>
          <w:szCs w:val="22"/>
        </w:rPr>
        <w:t xml:space="preserve">EPA may publicly refer to this </w:t>
      </w:r>
      <w:r w:rsidR="00810942">
        <w:rPr>
          <w:rFonts w:asciiTheme="minorHAnsi" w:eastAsia="Times New Roman" w:hAnsiTheme="minorHAnsi" w:cs="Times New Roman"/>
          <w:sz w:val="22"/>
          <w:szCs w:val="22"/>
        </w:rPr>
        <w:t>BEP</w:t>
      </w:r>
      <w:r w:rsidR="00D77DA6">
        <w:rPr>
          <w:rFonts w:asciiTheme="minorHAnsi" w:eastAsia="Times New Roman" w:hAnsiTheme="minorHAnsi" w:cs="Times New Roman"/>
          <w:sz w:val="22"/>
          <w:szCs w:val="22"/>
        </w:rPr>
        <w:t>.</w:t>
      </w:r>
      <w:r w:rsidR="0005686A" w:rsidRPr="001D237B">
        <w:rPr>
          <w:rFonts w:asciiTheme="minorHAnsi" w:eastAsia="Times New Roman" w:hAnsiTheme="minorHAnsi" w:cs="Times New Roman"/>
          <w:sz w:val="22"/>
          <w:szCs w:val="22"/>
        </w:rPr>
        <w:t xml:space="preserve"> </w:t>
      </w:r>
    </w:p>
    <w:p w14:paraId="3AC4E89A" w14:textId="059460AF" w:rsidR="00DE52B7" w:rsidRDefault="001D237B" w:rsidP="002A571B">
      <w:pPr>
        <w:spacing w:after="160" w:line="259" w:lineRule="auto"/>
        <w:ind w:left="284" w:hanging="284"/>
        <w:rPr>
          <w:rFonts w:asciiTheme="minorHAnsi" w:eastAsia="Times New Roman" w:hAnsiTheme="minorHAnsi" w:cs="Times New Roman"/>
          <w:sz w:val="22"/>
          <w:szCs w:val="22"/>
        </w:rPr>
      </w:pPr>
      <w:r>
        <w:rPr>
          <w:rFonts w:asciiTheme="minorHAnsi" w:eastAsia="Times New Roman" w:hAnsiTheme="minorHAnsi" w:cs="Times New Roman"/>
          <w:sz w:val="22"/>
          <w:szCs w:val="22"/>
        </w:rPr>
        <w:t>f)</w:t>
      </w:r>
      <w:bookmarkStart w:id="0" w:name="_Hlk104905595"/>
      <w:r w:rsidR="00067A1B">
        <w:rPr>
          <w:rFonts w:asciiTheme="minorHAnsi" w:eastAsia="Times New Roman" w:hAnsiTheme="minorHAnsi" w:cs="Times New Roman"/>
          <w:sz w:val="22"/>
          <w:szCs w:val="22"/>
        </w:rPr>
        <w:t xml:space="preserve"> </w:t>
      </w:r>
      <w:r w:rsidR="008C738D">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sz w:val="22"/>
          <w:szCs w:val="22"/>
        </w:rPr>
        <w:t>EPA will make this BEP available for public inspection on a register of BEPs, in accordance</w:t>
      </w:r>
      <w:r w:rsidR="00067A1B">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sz w:val="22"/>
          <w:szCs w:val="22"/>
        </w:rPr>
        <w:t xml:space="preserve">with section 456(1)(j) of the Act and that this BEP will remain on the register while it remains in force. </w:t>
      </w:r>
      <w:bookmarkStart w:id="1" w:name="_Hlk104905892"/>
      <w:r w:rsidR="0005686A" w:rsidRPr="148C1CC7">
        <w:rPr>
          <w:rFonts w:asciiTheme="minorHAnsi" w:eastAsia="Times New Roman" w:hAnsiTheme="minorHAnsi" w:cs="Times New Roman"/>
          <w:sz w:val="22"/>
          <w:szCs w:val="22"/>
        </w:rPr>
        <w:t xml:space="preserve">By submitting this BEP, the </w:t>
      </w:r>
      <w:r w:rsidR="00B176BE">
        <w:rPr>
          <w:rFonts w:asciiTheme="minorHAnsi" w:eastAsia="Times New Roman" w:hAnsiTheme="minorHAnsi" w:cs="Times New Roman"/>
          <w:sz w:val="22"/>
          <w:szCs w:val="22"/>
        </w:rPr>
        <w:t>p</w:t>
      </w:r>
      <w:r w:rsidR="0005686A" w:rsidRPr="6B2B0E2B">
        <w:rPr>
          <w:rFonts w:asciiTheme="minorHAnsi" w:eastAsia="Times New Roman" w:hAnsiTheme="minorHAnsi" w:cs="Times New Roman"/>
          <w:sz w:val="22"/>
          <w:szCs w:val="22"/>
        </w:rPr>
        <w:t>articipant</w:t>
      </w:r>
      <w:r w:rsidR="0005686A" w:rsidRPr="148C1CC7">
        <w:rPr>
          <w:rFonts w:asciiTheme="minorHAnsi" w:eastAsia="Times New Roman" w:hAnsiTheme="minorHAnsi" w:cs="Times New Roman"/>
          <w:sz w:val="22"/>
          <w:szCs w:val="22"/>
        </w:rPr>
        <w:t xml:space="preserve"> agrees to disclosure of any of their commercially sensitive information included as part of the BEP submission, as required by section 457(2) of the Act</w:t>
      </w:r>
      <w:r w:rsidR="0005686A" w:rsidRPr="5758B3F3">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sz w:val="22"/>
          <w:szCs w:val="22"/>
        </w:rPr>
        <w:t xml:space="preserve"> [</w:t>
      </w:r>
      <w:r w:rsidR="0005686A" w:rsidRPr="148C1CC7">
        <w:rPr>
          <w:rFonts w:asciiTheme="minorHAnsi" w:eastAsia="Times New Roman" w:hAnsiTheme="minorHAnsi" w:cs="Times New Roman"/>
          <w:i/>
          <w:iCs/>
          <w:sz w:val="22"/>
          <w:szCs w:val="22"/>
        </w:rPr>
        <w:t xml:space="preserve">if a </w:t>
      </w:r>
      <w:r w:rsidR="00B176BE">
        <w:rPr>
          <w:rFonts w:asciiTheme="minorHAnsi" w:eastAsia="Times New Roman" w:hAnsiTheme="minorHAnsi" w:cs="Times New Roman"/>
          <w:i/>
          <w:iCs/>
          <w:sz w:val="22"/>
          <w:szCs w:val="22"/>
        </w:rPr>
        <w:t>p</w:t>
      </w:r>
      <w:r w:rsidR="0005686A" w:rsidRPr="148C1CC7">
        <w:rPr>
          <w:rFonts w:asciiTheme="minorHAnsi" w:eastAsia="Times New Roman" w:hAnsiTheme="minorHAnsi" w:cs="Times New Roman"/>
          <w:i/>
          <w:iCs/>
          <w:sz w:val="22"/>
          <w:szCs w:val="22"/>
        </w:rPr>
        <w:t>articipant does not consent, then any commercially sensitive information will be redacted before it is disclosed on the Public Register</w:t>
      </w:r>
      <w:r w:rsidR="0005686A" w:rsidRPr="148C1CC7">
        <w:rPr>
          <w:rFonts w:asciiTheme="minorHAnsi" w:eastAsia="Times New Roman" w:hAnsiTheme="minorHAnsi" w:cs="Times New Roman"/>
          <w:sz w:val="22"/>
          <w:szCs w:val="22"/>
        </w:rPr>
        <w:t>]</w:t>
      </w:r>
      <w:bookmarkEnd w:id="0"/>
      <w:bookmarkEnd w:id="1"/>
      <w:r w:rsidR="00D77DA6">
        <w:rPr>
          <w:rFonts w:asciiTheme="minorHAnsi" w:eastAsia="Times New Roman" w:hAnsiTheme="minorHAnsi" w:cs="Times New Roman"/>
          <w:sz w:val="22"/>
          <w:szCs w:val="22"/>
        </w:rPr>
        <w:t>.</w:t>
      </w:r>
    </w:p>
    <w:p w14:paraId="04EA2BE3" w14:textId="2C450BA1" w:rsidR="00DE52B7" w:rsidRDefault="00DE52B7" w:rsidP="002A571B">
      <w:pPr>
        <w:spacing w:after="160" w:line="259" w:lineRule="auto"/>
        <w:ind w:left="284" w:hanging="284"/>
        <w:rPr>
          <w:rFonts w:asciiTheme="minorHAnsi" w:hAnsiTheme="minorHAnsi" w:cs="Times New Roman"/>
          <w:sz w:val="22"/>
          <w:szCs w:val="22"/>
        </w:rPr>
      </w:pPr>
      <w:r w:rsidRPr="00DE52B7">
        <w:rPr>
          <w:rFonts w:asciiTheme="minorHAnsi" w:eastAsia="Times New Roman" w:hAnsiTheme="minorHAnsi" w:cs="Times New Roman"/>
          <w:sz w:val="22"/>
          <w:szCs w:val="22"/>
        </w:rPr>
        <w:t>g)</w:t>
      </w:r>
      <w:r w:rsidR="00067A1B">
        <w:rPr>
          <w:rFonts w:asciiTheme="minorHAnsi" w:eastAsia="Times New Roman" w:hAnsiTheme="minorHAnsi" w:cs="Times New Roman"/>
          <w:sz w:val="22"/>
          <w:szCs w:val="22"/>
        </w:rPr>
        <w:t xml:space="preserve"> </w:t>
      </w:r>
      <w:r w:rsidR="0005686A" w:rsidRPr="00DE52B7">
        <w:rPr>
          <w:rFonts w:asciiTheme="minorHAnsi" w:eastAsia="Times New Roman" w:hAnsiTheme="minorHAnsi" w:cs="Times New Roman"/>
          <w:sz w:val="22"/>
          <w:szCs w:val="22"/>
        </w:rPr>
        <w:t>It is an expectation that BEPs will also serve an additional purpose of improving the state of</w:t>
      </w:r>
      <w:r w:rsidR="00067A1B">
        <w:rPr>
          <w:rFonts w:asciiTheme="minorHAnsi" w:eastAsia="Times New Roman" w:hAnsiTheme="minorHAnsi" w:cs="Times New Roman"/>
          <w:sz w:val="22"/>
          <w:szCs w:val="22"/>
        </w:rPr>
        <w:t xml:space="preserve"> </w:t>
      </w:r>
      <w:r w:rsidR="0005686A" w:rsidRPr="00DE52B7">
        <w:rPr>
          <w:rFonts w:asciiTheme="minorHAnsi" w:eastAsia="Times New Roman" w:hAnsiTheme="minorHAnsi" w:cs="Times New Roman"/>
          <w:sz w:val="22"/>
          <w:szCs w:val="22"/>
        </w:rPr>
        <w:t xml:space="preserve">knowledge about how risks to human health and the environment can be better managed.  To this end, </w:t>
      </w:r>
      <w:r w:rsidR="00B176BE" w:rsidRPr="00DE52B7">
        <w:rPr>
          <w:rFonts w:asciiTheme="minorHAnsi" w:eastAsia="Times New Roman" w:hAnsiTheme="minorHAnsi" w:cs="Times New Roman"/>
          <w:sz w:val="22"/>
          <w:szCs w:val="22"/>
        </w:rPr>
        <w:t>p</w:t>
      </w:r>
      <w:r w:rsidR="0005686A" w:rsidRPr="00DE52B7">
        <w:rPr>
          <w:rFonts w:asciiTheme="minorHAnsi" w:eastAsia="Times New Roman" w:hAnsiTheme="minorHAnsi" w:cs="Times New Roman"/>
          <w:sz w:val="22"/>
          <w:szCs w:val="22"/>
        </w:rPr>
        <w:t xml:space="preserve">articipants </w:t>
      </w:r>
      <w:r w:rsidR="0005686A" w:rsidRPr="00DE52B7">
        <w:rPr>
          <w:rFonts w:asciiTheme="minorHAnsi" w:hAnsiTheme="minorHAnsi" w:cs="Times New Roman"/>
          <w:sz w:val="22"/>
          <w:szCs w:val="22"/>
        </w:rPr>
        <w:t>are expected to actively share/publicize the innovations/manner of exceeding compliance to help drive industry wide improvements</w:t>
      </w:r>
      <w:r w:rsidR="0005686A" w:rsidRPr="4517D9BC">
        <w:rPr>
          <w:rFonts w:asciiTheme="minorHAnsi" w:hAnsiTheme="minorHAnsi" w:cs="Times New Roman"/>
          <w:sz w:val="22"/>
          <w:szCs w:val="22"/>
        </w:rPr>
        <w:t>.</w:t>
      </w:r>
    </w:p>
    <w:p w14:paraId="5E1AF674" w14:textId="0BFE667D" w:rsidR="00DE52B7" w:rsidRDefault="00DE52B7" w:rsidP="002A571B">
      <w:pPr>
        <w:spacing w:after="160" w:line="259" w:lineRule="auto"/>
        <w:ind w:left="284" w:hanging="284"/>
        <w:rPr>
          <w:rFonts w:asciiTheme="minorHAnsi" w:eastAsia="Times New Roman" w:hAnsiTheme="minorHAnsi" w:cs="Times New Roman"/>
          <w:color w:val="000000" w:themeColor="text1"/>
          <w:sz w:val="22"/>
          <w:szCs w:val="22"/>
        </w:rPr>
      </w:pPr>
      <w:r>
        <w:rPr>
          <w:rFonts w:asciiTheme="minorHAnsi" w:hAnsiTheme="minorHAnsi" w:cs="Times New Roman"/>
          <w:sz w:val="22"/>
          <w:szCs w:val="22"/>
        </w:rPr>
        <w:lastRenderedPageBreak/>
        <w:t>h)</w:t>
      </w:r>
      <w:r w:rsidR="00067A1B">
        <w:rPr>
          <w:rFonts w:asciiTheme="minorHAnsi" w:hAnsiTheme="minorHAnsi" w:cs="Times New Roman"/>
          <w:sz w:val="22"/>
          <w:szCs w:val="22"/>
        </w:rPr>
        <w:t xml:space="preserve"> </w:t>
      </w:r>
      <w:r w:rsidR="00543C2B">
        <w:rPr>
          <w:rFonts w:asciiTheme="minorHAnsi" w:eastAsia="Times New Roman" w:hAnsiTheme="minorHAnsi" w:cs="Times New Roman"/>
          <w:color w:val="000000" w:themeColor="text1"/>
          <w:sz w:val="22"/>
          <w:szCs w:val="22"/>
        </w:rPr>
        <w:t>A</w:t>
      </w:r>
      <w:r w:rsidR="0005686A" w:rsidRPr="00664F69">
        <w:rPr>
          <w:rFonts w:asciiTheme="minorHAnsi" w:eastAsia="Times New Roman" w:hAnsiTheme="minorHAnsi" w:cs="Times New Roman"/>
          <w:color w:val="000000" w:themeColor="text1"/>
          <w:sz w:val="22"/>
          <w:szCs w:val="22"/>
        </w:rPr>
        <w:t xml:space="preserve">s provided in section 186 of the Act, compliance with this BEP by a </w:t>
      </w:r>
      <w:r w:rsidR="00B176BE">
        <w:rPr>
          <w:rFonts w:asciiTheme="minorHAnsi" w:eastAsia="Times New Roman" w:hAnsiTheme="minorHAnsi" w:cs="Times New Roman"/>
          <w:color w:val="000000" w:themeColor="text1"/>
          <w:sz w:val="22"/>
          <w:szCs w:val="22"/>
        </w:rPr>
        <w:t>p</w:t>
      </w:r>
      <w:r w:rsidR="0005686A" w:rsidRPr="726CFCBF">
        <w:rPr>
          <w:rFonts w:asciiTheme="minorHAnsi" w:eastAsia="Times New Roman" w:hAnsiTheme="minorHAnsi" w:cs="Times New Roman"/>
          <w:color w:val="000000" w:themeColor="text1"/>
          <w:sz w:val="22"/>
          <w:szCs w:val="22"/>
        </w:rPr>
        <w:t>articipant</w:t>
      </w:r>
      <w:r w:rsidR="0005686A" w:rsidRPr="00664F69">
        <w:rPr>
          <w:rFonts w:asciiTheme="minorHAnsi" w:eastAsia="Times New Roman" w:hAnsiTheme="minorHAnsi" w:cs="Times New Roman"/>
          <w:color w:val="000000" w:themeColor="text1"/>
          <w:sz w:val="22"/>
          <w:szCs w:val="22"/>
        </w:rPr>
        <w:t xml:space="preserve"> is taken as performance of the duty or satisfaction of the obligation under this Act that the BEP addresses to the extent that the plan makes provision for performing that duty or satisfying that obligation. </w:t>
      </w:r>
    </w:p>
    <w:p w14:paraId="7DD5CCCB" w14:textId="054FC592" w:rsidR="0005686A" w:rsidRDefault="00DE52B7" w:rsidP="002A571B">
      <w:pPr>
        <w:spacing w:after="160" w:line="259" w:lineRule="auto"/>
        <w:ind w:left="284" w:hanging="284"/>
        <w:rPr>
          <w:rFonts w:asciiTheme="minorHAnsi" w:eastAsia="Times New Roman" w:hAnsiTheme="minorHAnsi" w:cs="Times New Roman"/>
          <w:color w:val="000000" w:themeColor="text1"/>
          <w:sz w:val="22"/>
          <w:szCs w:val="22"/>
        </w:rPr>
      </w:pPr>
      <w:r>
        <w:rPr>
          <w:rFonts w:asciiTheme="minorHAnsi" w:hAnsiTheme="minorHAnsi" w:cs="Times New Roman"/>
          <w:sz w:val="22"/>
          <w:szCs w:val="22"/>
        </w:rPr>
        <w:t>i)</w:t>
      </w:r>
      <w:r w:rsidR="008C738D">
        <w:rPr>
          <w:rFonts w:asciiTheme="minorHAnsi" w:hAnsiTheme="minorHAnsi" w:cs="Times New Roman"/>
          <w:sz w:val="22"/>
          <w:szCs w:val="22"/>
        </w:rPr>
        <w:t xml:space="preserve"> </w:t>
      </w:r>
      <w:r w:rsidR="00067A1B">
        <w:rPr>
          <w:rFonts w:asciiTheme="minorHAnsi" w:hAnsiTheme="minorHAnsi" w:cs="Times New Roman"/>
          <w:sz w:val="22"/>
          <w:szCs w:val="22"/>
        </w:rPr>
        <w:t xml:space="preserve"> </w:t>
      </w:r>
      <w:r w:rsidR="00543C2B">
        <w:rPr>
          <w:rFonts w:asciiTheme="minorHAnsi" w:eastAsia="Times New Roman" w:hAnsiTheme="minorHAnsi" w:cs="Times New Roman"/>
          <w:color w:val="000000" w:themeColor="text1"/>
          <w:sz w:val="22"/>
          <w:szCs w:val="22"/>
        </w:rPr>
        <w:t>S</w:t>
      </w:r>
      <w:r w:rsidR="0005686A" w:rsidRPr="00664F69">
        <w:rPr>
          <w:rFonts w:asciiTheme="minorHAnsi" w:eastAsia="Times New Roman" w:hAnsiTheme="minorHAnsi" w:cs="Times New Roman"/>
          <w:color w:val="000000" w:themeColor="text1"/>
          <w:sz w:val="22"/>
          <w:szCs w:val="22"/>
        </w:rPr>
        <w:t xml:space="preserve">ection 186 of the Act does not apply </w:t>
      </w:r>
      <w:r w:rsidR="0005686A" w:rsidRPr="000A3075">
        <w:rPr>
          <w:rFonts w:asciiTheme="minorHAnsi" w:eastAsia="Times New Roman" w:hAnsiTheme="minorHAnsi" w:cs="Times New Roman"/>
          <w:color w:val="000000" w:themeColor="text1"/>
          <w:sz w:val="22"/>
          <w:szCs w:val="22"/>
        </w:rPr>
        <w:t xml:space="preserve">to a </w:t>
      </w:r>
      <w:r w:rsidR="0061068A">
        <w:rPr>
          <w:rFonts w:asciiTheme="minorHAnsi" w:eastAsia="Times New Roman" w:hAnsiTheme="minorHAnsi" w:cs="Times New Roman"/>
          <w:color w:val="000000" w:themeColor="text1"/>
          <w:sz w:val="22"/>
          <w:szCs w:val="22"/>
        </w:rPr>
        <w:t>p</w:t>
      </w:r>
      <w:r w:rsidR="0005686A" w:rsidRPr="000A3075">
        <w:rPr>
          <w:rFonts w:asciiTheme="minorHAnsi" w:eastAsia="Times New Roman" w:hAnsiTheme="minorHAnsi" w:cs="Times New Roman"/>
          <w:color w:val="000000" w:themeColor="text1"/>
          <w:sz w:val="22"/>
          <w:szCs w:val="22"/>
        </w:rPr>
        <w:t xml:space="preserve">articipant </w:t>
      </w:r>
      <w:r w:rsidR="0005686A" w:rsidRPr="03E28992">
        <w:rPr>
          <w:rFonts w:asciiTheme="minorHAnsi" w:eastAsia="Times New Roman" w:hAnsiTheme="minorHAnsi" w:cs="Times New Roman"/>
          <w:color w:val="000000" w:themeColor="text1"/>
          <w:sz w:val="22"/>
          <w:szCs w:val="22"/>
        </w:rPr>
        <w:t xml:space="preserve">where the </w:t>
      </w:r>
      <w:r w:rsidR="0061068A">
        <w:rPr>
          <w:rFonts w:asciiTheme="minorHAnsi" w:eastAsia="Times New Roman" w:hAnsiTheme="minorHAnsi" w:cs="Times New Roman"/>
          <w:color w:val="000000" w:themeColor="text1"/>
          <w:sz w:val="22"/>
          <w:szCs w:val="22"/>
        </w:rPr>
        <w:t>p</w:t>
      </w:r>
      <w:r w:rsidR="0005686A" w:rsidRPr="03E28992">
        <w:rPr>
          <w:rFonts w:asciiTheme="minorHAnsi" w:eastAsia="Times New Roman" w:hAnsiTheme="minorHAnsi" w:cs="Times New Roman"/>
          <w:color w:val="000000" w:themeColor="text1"/>
          <w:sz w:val="22"/>
          <w:szCs w:val="22"/>
        </w:rPr>
        <w:t>articipant</w:t>
      </w:r>
      <w:r w:rsidR="0005686A" w:rsidRPr="00664F69">
        <w:rPr>
          <w:rFonts w:asciiTheme="minorHAnsi" w:eastAsia="Times New Roman" w:hAnsiTheme="minorHAnsi" w:cs="Times New Roman"/>
          <w:color w:val="000000" w:themeColor="text1"/>
          <w:sz w:val="22"/>
          <w:szCs w:val="22"/>
        </w:rPr>
        <w:t xml:space="preserve"> has withdrawn from the </w:t>
      </w:r>
      <w:r w:rsidR="0005686A" w:rsidRPr="726CFCBF">
        <w:rPr>
          <w:rFonts w:asciiTheme="minorHAnsi" w:eastAsia="Times New Roman" w:hAnsiTheme="minorHAnsi" w:cs="Times New Roman"/>
          <w:color w:val="000000" w:themeColor="text1"/>
          <w:sz w:val="22"/>
          <w:szCs w:val="22"/>
        </w:rPr>
        <w:t>BEP</w:t>
      </w:r>
      <w:r w:rsidR="0005686A" w:rsidRPr="00664F69">
        <w:rPr>
          <w:rFonts w:asciiTheme="minorHAnsi" w:eastAsia="Times New Roman" w:hAnsiTheme="minorHAnsi" w:cs="Times New Roman"/>
          <w:color w:val="000000" w:themeColor="text1"/>
          <w:sz w:val="22"/>
          <w:szCs w:val="22"/>
        </w:rPr>
        <w:t xml:space="preserve">, has been removed from the </w:t>
      </w:r>
      <w:r w:rsidR="0005686A" w:rsidRPr="726CFCBF">
        <w:rPr>
          <w:rFonts w:asciiTheme="minorHAnsi" w:eastAsia="Times New Roman" w:hAnsiTheme="minorHAnsi" w:cs="Times New Roman"/>
          <w:color w:val="000000" w:themeColor="text1"/>
          <w:sz w:val="22"/>
          <w:szCs w:val="22"/>
        </w:rPr>
        <w:t xml:space="preserve">BEP </w:t>
      </w:r>
      <w:r w:rsidR="0005686A" w:rsidRPr="00664F69">
        <w:rPr>
          <w:rFonts w:asciiTheme="minorHAnsi" w:eastAsia="Times New Roman" w:hAnsiTheme="minorHAnsi" w:cs="Times New Roman"/>
          <w:color w:val="000000" w:themeColor="text1"/>
          <w:sz w:val="22"/>
          <w:szCs w:val="22"/>
        </w:rPr>
        <w:t xml:space="preserve">or the </w:t>
      </w:r>
      <w:r w:rsidR="0005686A" w:rsidRPr="726CFCBF">
        <w:rPr>
          <w:rFonts w:asciiTheme="minorHAnsi" w:eastAsia="Times New Roman" w:hAnsiTheme="minorHAnsi" w:cs="Times New Roman"/>
          <w:color w:val="000000" w:themeColor="text1"/>
          <w:sz w:val="22"/>
          <w:szCs w:val="22"/>
        </w:rPr>
        <w:t xml:space="preserve">BEP </w:t>
      </w:r>
      <w:r w:rsidR="0005686A" w:rsidRPr="00664F69">
        <w:rPr>
          <w:rFonts w:asciiTheme="minorHAnsi" w:eastAsia="Times New Roman" w:hAnsiTheme="minorHAnsi" w:cs="Times New Roman"/>
          <w:color w:val="000000" w:themeColor="text1"/>
          <w:sz w:val="22"/>
          <w:szCs w:val="22"/>
        </w:rPr>
        <w:t xml:space="preserve">has been suspended or revoked by the Authority before the relevant </w:t>
      </w:r>
      <w:r w:rsidR="0061068A">
        <w:rPr>
          <w:rFonts w:asciiTheme="minorHAnsi" w:eastAsia="Times New Roman" w:hAnsiTheme="minorHAnsi" w:cs="Times New Roman"/>
          <w:color w:val="000000" w:themeColor="text1"/>
          <w:sz w:val="22"/>
          <w:szCs w:val="22"/>
        </w:rPr>
        <w:t>p</w:t>
      </w:r>
      <w:r w:rsidR="0005686A" w:rsidRPr="7CF85F5F">
        <w:rPr>
          <w:rFonts w:asciiTheme="minorHAnsi" w:eastAsia="Times New Roman" w:hAnsiTheme="minorHAnsi" w:cs="Times New Roman"/>
          <w:color w:val="000000" w:themeColor="text1"/>
          <w:sz w:val="22"/>
          <w:szCs w:val="22"/>
        </w:rPr>
        <w:t>articipant</w:t>
      </w:r>
      <w:r w:rsidR="00B9259B" w:rsidRPr="7CF85F5F">
        <w:rPr>
          <w:rFonts w:asciiTheme="minorHAnsi" w:eastAsia="Times New Roman" w:hAnsiTheme="minorHAnsi" w:cs="Times New Roman"/>
          <w:color w:val="000000" w:themeColor="text1"/>
          <w:sz w:val="22"/>
          <w:szCs w:val="22"/>
        </w:rPr>
        <w:t>’</w:t>
      </w:r>
      <w:r w:rsidR="0005686A" w:rsidRPr="7CF85F5F">
        <w:rPr>
          <w:rFonts w:asciiTheme="minorHAnsi" w:eastAsia="Times New Roman" w:hAnsiTheme="minorHAnsi" w:cs="Times New Roman"/>
          <w:color w:val="000000" w:themeColor="text1"/>
          <w:sz w:val="22"/>
          <w:szCs w:val="22"/>
        </w:rPr>
        <w:t>s</w:t>
      </w:r>
      <w:r w:rsidR="0005686A" w:rsidRPr="00664F69">
        <w:rPr>
          <w:rFonts w:asciiTheme="minorHAnsi" w:eastAsia="Times New Roman" w:hAnsiTheme="minorHAnsi" w:cs="Times New Roman"/>
          <w:color w:val="000000" w:themeColor="text1"/>
          <w:sz w:val="22"/>
          <w:szCs w:val="22"/>
        </w:rPr>
        <w:t xml:space="preserve"> commitments have been fulfilled. </w:t>
      </w:r>
    </w:p>
    <w:p w14:paraId="0824BECA" w14:textId="6EDAC9B1" w:rsidR="00AE014E" w:rsidRDefault="00DE52B7" w:rsidP="002A571B">
      <w:pPr>
        <w:spacing w:after="160" w:line="259" w:lineRule="auto"/>
        <w:ind w:left="284" w:hanging="284"/>
        <w:rPr>
          <w:rFonts w:asciiTheme="minorHAnsi" w:eastAsia="Times New Roman" w:hAnsiTheme="minorHAnsi" w:cs="Times New Roman"/>
          <w:color w:val="000000" w:themeColor="text1"/>
          <w:sz w:val="22"/>
          <w:szCs w:val="22"/>
        </w:rPr>
      </w:pPr>
      <w:r>
        <w:rPr>
          <w:rFonts w:asciiTheme="minorHAnsi" w:hAnsiTheme="minorHAnsi" w:cs="Times New Roman"/>
          <w:sz w:val="22"/>
          <w:szCs w:val="22"/>
        </w:rPr>
        <w:t>j)</w:t>
      </w:r>
      <w:r w:rsidR="00067A1B">
        <w:rPr>
          <w:rFonts w:asciiTheme="minorHAnsi" w:hAnsiTheme="minorHAnsi" w:cs="Times New Roman"/>
          <w:sz w:val="22"/>
          <w:szCs w:val="22"/>
        </w:rPr>
        <w:t xml:space="preserve"> </w:t>
      </w:r>
      <w:r w:rsidR="008C738D">
        <w:rPr>
          <w:rFonts w:asciiTheme="minorHAnsi" w:hAnsiTheme="minorHAnsi" w:cs="Times New Roman"/>
          <w:sz w:val="22"/>
          <w:szCs w:val="22"/>
        </w:rPr>
        <w:t xml:space="preserve"> </w:t>
      </w:r>
      <w:r w:rsidR="00543C2B">
        <w:rPr>
          <w:rFonts w:asciiTheme="minorHAnsi" w:eastAsia="Times New Roman" w:hAnsiTheme="minorHAnsi" w:cs="Times New Roman"/>
          <w:color w:val="000000" w:themeColor="text1"/>
          <w:sz w:val="22"/>
          <w:szCs w:val="22"/>
        </w:rPr>
        <w:t>S</w:t>
      </w:r>
      <w:r w:rsidR="0005686A" w:rsidRPr="00664F69">
        <w:rPr>
          <w:rFonts w:asciiTheme="minorHAnsi" w:eastAsia="Times New Roman" w:hAnsiTheme="minorHAnsi" w:cs="Times New Roman"/>
          <w:color w:val="000000" w:themeColor="text1"/>
          <w:sz w:val="22"/>
          <w:szCs w:val="22"/>
        </w:rPr>
        <w:t xml:space="preserve">ubject to section 186 of the Act, EPA’s acceptance of this BEP does not affect EPA’s power to bring proceedings against </w:t>
      </w:r>
      <w:r w:rsidR="0061068A">
        <w:rPr>
          <w:rFonts w:asciiTheme="minorHAnsi" w:eastAsia="Times New Roman" w:hAnsiTheme="minorHAnsi" w:cs="Times New Roman"/>
          <w:color w:val="000000" w:themeColor="text1"/>
          <w:sz w:val="22"/>
          <w:szCs w:val="22"/>
        </w:rPr>
        <w:t>p</w:t>
      </w:r>
      <w:r w:rsidR="0005686A" w:rsidRPr="7CF85F5F">
        <w:rPr>
          <w:rFonts w:asciiTheme="minorHAnsi" w:eastAsia="Times New Roman" w:hAnsiTheme="minorHAnsi" w:cs="Times New Roman"/>
          <w:color w:val="000000" w:themeColor="text1"/>
          <w:sz w:val="22"/>
          <w:szCs w:val="22"/>
        </w:rPr>
        <w:t>articipants</w:t>
      </w:r>
      <w:r w:rsidR="0005686A" w:rsidRPr="00664F69">
        <w:rPr>
          <w:rFonts w:asciiTheme="minorHAnsi" w:eastAsia="Times New Roman" w:hAnsiTheme="minorHAnsi" w:cs="Times New Roman"/>
          <w:color w:val="000000" w:themeColor="text1"/>
          <w:sz w:val="22"/>
          <w:szCs w:val="22"/>
        </w:rPr>
        <w:t xml:space="preserve">, to issue penalty infringement notices or instigate any other enforcement action against the </w:t>
      </w:r>
      <w:r w:rsidR="0061068A">
        <w:rPr>
          <w:rFonts w:asciiTheme="minorHAnsi" w:eastAsia="Times New Roman" w:hAnsiTheme="minorHAnsi" w:cs="Times New Roman"/>
          <w:color w:val="000000" w:themeColor="text1"/>
          <w:sz w:val="22"/>
          <w:szCs w:val="22"/>
        </w:rPr>
        <w:t>p</w:t>
      </w:r>
      <w:r w:rsidR="0005686A" w:rsidRPr="7CF85F5F">
        <w:rPr>
          <w:rFonts w:asciiTheme="minorHAnsi" w:eastAsia="Times New Roman" w:hAnsiTheme="minorHAnsi" w:cs="Times New Roman"/>
          <w:color w:val="000000" w:themeColor="text1"/>
          <w:sz w:val="22"/>
          <w:szCs w:val="22"/>
        </w:rPr>
        <w:t>articipant</w:t>
      </w:r>
      <w:r w:rsidR="00B9259B">
        <w:rPr>
          <w:rFonts w:asciiTheme="minorHAnsi" w:eastAsia="Times New Roman" w:hAnsiTheme="minorHAnsi" w:cs="Times New Roman"/>
          <w:color w:val="000000" w:themeColor="text1"/>
          <w:sz w:val="22"/>
          <w:szCs w:val="22"/>
        </w:rPr>
        <w:t>/</w:t>
      </w:r>
      <w:r w:rsidR="0005686A" w:rsidRPr="00664F69">
        <w:rPr>
          <w:rFonts w:asciiTheme="minorHAnsi" w:eastAsia="Times New Roman" w:hAnsiTheme="minorHAnsi" w:cs="Times New Roman"/>
          <w:color w:val="000000" w:themeColor="text1"/>
          <w:sz w:val="22"/>
          <w:szCs w:val="22"/>
        </w:rPr>
        <w:t xml:space="preserve">s in relation to any contravention or alleged contravention of the Act. </w:t>
      </w:r>
    </w:p>
    <w:p w14:paraId="234D9BD4" w14:textId="780A0B33" w:rsidR="00FC33F0" w:rsidRPr="00EC69B5" w:rsidRDefault="00AE014E" w:rsidP="002A571B">
      <w:pPr>
        <w:spacing w:after="160" w:line="259" w:lineRule="auto"/>
        <w:ind w:left="284" w:hanging="284"/>
        <w:rPr>
          <w:rFonts w:asciiTheme="minorHAnsi" w:hAnsiTheme="minorHAnsi"/>
          <w:sz w:val="22"/>
          <w:szCs w:val="22"/>
        </w:rPr>
      </w:pPr>
      <w:r>
        <w:rPr>
          <w:rFonts w:asciiTheme="minorHAnsi" w:hAnsiTheme="minorHAnsi" w:cs="Times New Roman"/>
          <w:sz w:val="22"/>
          <w:szCs w:val="22"/>
        </w:rPr>
        <w:t>k)</w:t>
      </w:r>
      <w:r w:rsidR="00067A1B">
        <w:rPr>
          <w:rFonts w:asciiTheme="minorHAnsi" w:hAnsiTheme="minorHAnsi" w:cs="Times New Roman"/>
          <w:sz w:val="22"/>
          <w:szCs w:val="22"/>
        </w:rPr>
        <w:t xml:space="preserve"> </w:t>
      </w:r>
      <w:r w:rsidR="00543C2B">
        <w:rPr>
          <w:rFonts w:asciiTheme="minorHAnsi" w:eastAsia="Times New Roman" w:hAnsiTheme="minorHAnsi" w:cs="Times New Roman"/>
          <w:sz w:val="22"/>
          <w:szCs w:val="22"/>
        </w:rPr>
        <w:t>S</w:t>
      </w:r>
      <w:r w:rsidR="0005686A" w:rsidRPr="00664F69">
        <w:rPr>
          <w:rFonts w:asciiTheme="minorHAnsi" w:eastAsia="Times New Roman" w:hAnsiTheme="minorHAnsi" w:cs="Times New Roman"/>
          <w:sz w:val="22"/>
          <w:szCs w:val="22"/>
        </w:rPr>
        <w:t>ubject to section 186 of the Act, th</w:t>
      </w:r>
      <w:r w:rsidR="0005686A" w:rsidRPr="0C31F056">
        <w:rPr>
          <w:rFonts w:asciiTheme="minorHAnsi" w:eastAsia="Times New Roman" w:hAnsiTheme="minorHAnsi" w:cs="Times New Roman"/>
          <w:sz w:val="22"/>
          <w:szCs w:val="22"/>
        </w:rPr>
        <w:t>e</w:t>
      </w:r>
      <w:r w:rsidR="0005686A" w:rsidRPr="00664F69">
        <w:rPr>
          <w:rFonts w:asciiTheme="minorHAnsi" w:eastAsia="Times New Roman" w:hAnsiTheme="minorHAnsi" w:cs="Times New Roman"/>
          <w:sz w:val="22"/>
          <w:szCs w:val="22"/>
        </w:rPr>
        <w:t xml:space="preserve"> BEP in no way derogates from the rights and remedies available to any other person or entity arising from any conduct described in th</w:t>
      </w:r>
      <w:r w:rsidR="0005686A" w:rsidRPr="0C31F056">
        <w:rPr>
          <w:rFonts w:asciiTheme="minorHAnsi" w:eastAsia="Times New Roman" w:hAnsiTheme="minorHAnsi" w:cs="Times New Roman"/>
          <w:sz w:val="22"/>
          <w:szCs w:val="22"/>
        </w:rPr>
        <w:t>e</w:t>
      </w:r>
      <w:r w:rsidR="0005686A" w:rsidRPr="00664F69">
        <w:rPr>
          <w:rFonts w:asciiTheme="minorHAnsi" w:eastAsia="Times New Roman" w:hAnsiTheme="minorHAnsi" w:cs="Times New Roman"/>
          <w:sz w:val="22"/>
          <w:szCs w:val="22"/>
        </w:rPr>
        <w:t xml:space="preserve"> BEP or arising from subsequent conduct.</w:t>
      </w:r>
    </w:p>
    <w:p w14:paraId="2ADFB417" w14:textId="5A98B808" w:rsidR="0061068A" w:rsidRDefault="0005686A" w:rsidP="0061068A">
      <w:pPr>
        <w:pStyle w:val="Heading3"/>
      </w:pPr>
      <w:r>
        <w:t>7.2</w:t>
      </w:r>
      <w:r w:rsidR="0061068A">
        <w:t xml:space="preserve"> Commencement of BEP</w:t>
      </w:r>
    </w:p>
    <w:p w14:paraId="1A1B1A33" w14:textId="45D4A722" w:rsidR="0005686A" w:rsidRPr="00AE014E" w:rsidRDefault="0061068A" w:rsidP="0061068A">
      <w:pPr>
        <w:rPr>
          <w:sz w:val="22"/>
          <w:szCs w:val="22"/>
        </w:rPr>
      </w:pPr>
      <w:r w:rsidRPr="00AE014E">
        <w:rPr>
          <w:sz w:val="22"/>
          <w:szCs w:val="22"/>
        </w:rPr>
        <w:t xml:space="preserve">7.2.1 </w:t>
      </w:r>
      <w:r w:rsidR="0005686A" w:rsidRPr="00AE014E">
        <w:rPr>
          <w:sz w:val="22"/>
          <w:szCs w:val="22"/>
        </w:rPr>
        <w:t xml:space="preserve">The </w:t>
      </w:r>
      <w:r w:rsidRPr="00AE014E">
        <w:rPr>
          <w:sz w:val="22"/>
          <w:szCs w:val="22"/>
        </w:rPr>
        <w:t>p</w:t>
      </w:r>
      <w:r w:rsidR="0005686A" w:rsidRPr="00AE014E">
        <w:rPr>
          <w:sz w:val="22"/>
          <w:szCs w:val="22"/>
        </w:rPr>
        <w:t>articipants acknowledge that the BEP has no operative force until accepted and</w:t>
      </w:r>
      <w:r w:rsidRPr="00AE014E">
        <w:rPr>
          <w:sz w:val="22"/>
          <w:szCs w:val="22"/>
        </w:rPr>
        <w:t xml:space="preserve"> </w:t>
      </w:r>
      <w:r w:rsidR="0005686A" w:rsidRPr="00AE014E">
        <w:rPr>
          <w:sz w:val="22"/>
          <w:szCs w:val="22"/>
        </w:rPr>
        <w:t xml:space="preserve">signed by EPA, and the </w:t>
      </w:r>
      <w:r w:rsidRPr="00AE014E">
        <w:rPr>
          <w:sz w:val="22"/>
          <w:szCs w:val="22"/>
        </w:rPr>
        <w:t>p</w:t>
      </w:r>
      <w:r w:rsidR="0005686A" w:rsidRPr="00AE014E">
        <w:rPr>
          <w:sz w:val="22"/>
          <w:szCs w:val="22"/>
        </w:rPr>
        <w:t>articipants and EPA acknowledge that the date of the BEP is the date on which it is accepted and signed by EPA.</w:t>
      </w:r>
    </w:p>
    <w:p w14:paraId="5E7E9416" w14:textId="71C3ABFB" w:rsidR="0005686A" w:rsidRPr="00664F69" w:rsidRDefault="0005686A" w:rsidP="00BE2D14">
      <w:pPr>
        <w:pStyle w:val="Heading2"/>
      </w:pPr>
      <w:r w:rsidRPr="00664F69">
        <w:t xml:space="preserve">8. Effect of non-compliance on the </w:t>
      </w:r>
      <w:r w:rsidR="00F951FD">
        <w:t>BEP</w:t>
      </w:r>
    </w:p>
    <w:p w14:paraId="57D7FC6C" w14:textId="67B1F5F5" w:rsidR="008A4AB4" w:rsidRDefault="0005686A" w:rsidP="008A4AB4">
      <w:pPr>
        <w:rPr>
          <w:rFonts w:asciiTheme="minorHAnsi" w:hAnsiTheme="minorHAnsi"/>
          <w:sz w:val="22"/>
          <w:szCs w:val="22"/>
        </w:rPr>
      </w:pPr>
      <w:r w:rsidRPr="00E81E01">
        <w:rPr>
          <w:rStyle w:val="Heading3Char"/>
        </w:rPr>
        <w:t xml:space="preserve">8.1 </w:t>
      </w:r>
      <w:r w:rsidR="00E81E01">
        <w:rPr>
          <w:rStyle w:val="Heading3Char"/>
        </w:rPr>
        <w:t>Each</w:t>
      </w:r>
      <w:r w:rsidRPr="00E81E01">
        <w:rPr>
          <w:rStyle w:val="Heading3Char"/>
        </w:rPr>
        <w:t xml:space="preserve"> </w:t>
      </w:r>
      <w:r w:rsidR="00E81E01">
        <w:rPr>
          <w:rStyle w:val="Heading3Char"/>
        </w:rPr>
        <w:t>p</w:t>
      </w:r>
      <w:r w:rsidRPr="00E81E01">
        <w:rPr>
          <w:rStyle w:val="Heading3Char"/>
        </w:rPr>
        <w:t>articipant acknowledge</w:t>
      </w:r>
      <w:r w:rsidR="00E81E01">
        <w:rPr>
          <w:rStyle w:val="Heading3Char"/>
        </w:rPr>
        <w:t>s that:</w:t>
      </w:r>
      <w:r w:rsidRPr="008A4AB4">
        <w:rPr>
          <w:rFonts w:asciiTheme="minorHAnsi" w:hAnsiTheme="minorHAnsi"/>
          <w:sz w:val="22"/>
          <w:szCs w:val="22"/>
        </w:rPr>
        <w:t xml:space="preserve"> </w:t>
      </w:r>
    </w:p>
    <w:p w14:paraId="57BE585D" w14:textId="4B12C076" w:rsidR="00E81E01" w:rsidRDefault="00E81E01" w:rsidP="002A571B">
      <w:pPr>
        <w:ind w:left="284" w:hanging="284"/>
        <w:rPr>
          <w:rFonts w:asciiTheme="minorHAnsi" w:hAnsiTheme="minorHAnsi"/>
          <w:sz w:val="22"/>
          <w:szCs w:val="22"/>
        </w:rPr>
      </w:pPr>
      <w:r w:rsidRPr="008A4AB4">
        <w:rPr>
          <w:rFonts w:asciiTheme="minorHAnsi" w:hAnsiTheme="minorHAnsi" w:cs="Times New Roman"/>
          <w:sz w:val="22"/>
          <w:szCs w:val="22"/>
        </w:rPr>
        <w:t xml:space="preserve">a) </w:t>
      </w:r>
      <w:r w:rsidRPr="008A4AB4">
        <w:rPr>
          <w:rFonts w:asciiTheme="minorHAnsi" w:hAnsiTheme="minorHAnsi"/>
          <w:sz w:val="22"/>
          <w:szCs w:val="22"/>
        </w:rPr>
        <w:t>in accordance with section 187 of the Act, failure to comply with any of the commitments agreed, or terms of this BEP may result in EPA:</w:t>
      </w:r>
    </w:p>
    <w:p w14:paraId="4E7FD7F2" w14:textId="38201F7C" w:rsid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suspending the operation of the </w:t>
      </w:r>
      <w:proofErr w:type="gramStart"/>
      <w:r w:rsidR="00282D8C">
        <w:rPr>
          <w:rFonts w:asciiTheme="minorHAnsi" w:hAnsiTheme="minorHAnsi" w:cs="Times New Roman"/>
          <w:sz w:val="22"/>
          <w:szCs w:val="22"/>
        </w:rPr>
        <w:t>BEP</w:t>
      </w:r>
      <w:r w:rsidRPr="00E81E01">
        <w:rPr>
          <w:rFonts w:asciiTheme="minorHAnsi" w:hAnsiTheme="minorHAnsi" w:cs="Times New Roman"/>
          <w:sz w:val="22"/>
          <w:szCs w:val="22"/>
        </w:rPr>
        <w:t>;</w:t>
      </w:r>
      <w:proofErr w:type="gramEnd"/>
    </w:p>
    <w:p w14:paraId="33A95F82" w14:textId="4364BC3A" w:rsid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suspending the participation of the participant in the </w:t>
      </w:r>
      <w:proofErr w:type="gramStart"/>
      <w:r w:rsidR="00282D8C">
        <w:rPr>
          <w:rFonts w:asciiTheme="minorHAnsi" w:hAnsiTheme="minorHAnsi" w:cs="Times New Roman"/>
          <w:sz w:val="22"/>
          <w:szCs w:val="22"/>
        </w:rPr>
        <w:t>BEP</w:t>
      </w:r>
      <w:r w:rsidRPr="00E81E01">
        <w:rPr>
          <w:rFonts w:asciiTheme="minorHAnsi" w:hAnsiTheme="minorHAnsi" w:cs="Times New Roman"/>
          <w:sz w:val="22"/>
          <w:szCs w:val="22"/>
        </w:rPr>
        <w:t>;</w:t>
      </w:r>
      <w:proofErr w:type="gramEnd"/>
    </w:p>
    <w:p w14:paraId="18D9FBDF" w14:textId="0A95D14B" w:rsid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removing the participant from the </w:t>
      </w:r>
      <w:r w:rsidR="00282D8C">
        <w:rPr>
          <w:rFonts w:asciiTheme="minorHAnsi" w:hAnsiTheme="minorHAnsi" w:cs="Times New Roman"/>
          <w:sz w:val="22"/>
          <w:szCs w:val="22"/>
        </w:rPr>
        <w:t>BEP</w:t>
      </w:r>
      <w:r w:rsidRPr="00E81E01">
        <w:rPr>
          <w:rFonts w:asciiTheme="minorHAnsi" w:hAnsiTheme="minorHAnsi" w:cs="Times New Roman"/>
          <w:sz w:val="22"/>
          <w:szCs w:val="22"/>
        </w:rPr>
        <w:t>; or</w:t>
      </w:r>
    </w:p>
    <w:p w14:paraId="500DAB4E" w14:textId="308AE404" w:rsidR="008203A9" w:rsidRPr="00E81E01" w:rsidRDefault="0005686A" w:rsidP="00EB49E2">
      <w:pPr>
        <w:pStyle w:val="ListParagraph"/>
        <w:numPr>
          <w:ilvl w:val="2"/>
          <w:numId w:val="26"/>
        </w:numPr>
        <w:rPr>
          <w:rFonts w:asciiTheme="minorHAnsi" w:hAnsiTheme="minorHAnsi" w:cs="Times New Roman"/>
          <w:sz w:val="22"/>
          <w:szCs w:val="22"/>
        </w:rPr>
      </w:pPr>
      <w:r w:rsidRPr="00E81E01">
        <w:rPr>
          <w:rFonts w:asciiTheme="minorHAnsi" w:hAnsiTheme="minorHAnsi" w:cs="Times New Roman"/>
          <w:sz w:val="22"/>
          <w:szCs w:val="22"/>
        </w:rPr>
        <w:t xml:space="preserve"> revoking the </w:t>
      </w:r>
      <w:r w:rsidR="00282D8C">
        <w:rPr>
          <w:rFonts w:asciiTheme="minorHAnsi" w:hAnsiTheme="minorHAnsi" w:cs="Times New Roman"/>
          <w:sz w:val="22"/>
          <w:szCs w:val="22"/>
        </w:rPr>
        <w:t>BEP</w:t>
      </w:r>
      <w:r w:rsidRPr="00E81E01">
        <w:rPr>
          <w:rFonts w:asciiTheme="minorHAnsi" w:hAnsiTheme="minorHAnsi" w:cs="Times New Roman"/>
          <w:sz w:val="22"/>
          <w:szCs w:val="22"/>
        </w:rPr>
        <w:t xml:space="preserve">. </w:t>
      </w:r>
    </w:p>
    <w:p w14:paraId="730E537C" w14:textId="4AD9B22D" w:rsidR="0005686A" w:rsidRPr="00664F69" w:rsidRDefault="0005686A" w:rsidP="008203A9">
      <w:pPr>
        <w:pStyle w:val="Heading2"/>
      </w:pPr>
      <w:r w:rsidRPr="00664F69">
        <w:t xml:space="preserve">9. Cessation of the </w:t>
      </w:r>
      <w:r w:rsidR="00F951FD">
        <w:t>BEP</w:t>
      </w:r>
    </w:p>
    <w:p w14:paraId="07A5B9A1" w14:textId="209C1791" w:rsidR="00757EFE" w:rsidRDefault="0005686A" w:rsidP="00761BA0">
      <w:pPr>
        <w:pStyle w:val="NoSpacing"/>
      </w:pPr>
      <w:r w:rsidRPr="00664F69">
        <w:t xml:space="preserve">9.1 Following verification of completion of the BEP in accordance with clause 6 above, EPA will provide written notification to the </w:t>
      </w:r>
      <w:r w:rsidR="008B3DFC">
        <w:t>p</w:t>
      </w:r>
      <w:r>
        <w:t>articipants</w:t>
      </w:r>
      <w:r w:rsidRPr="00664F69">
        <w:t xml:space="preserve"> that the </w:t>
      </w:r>
      <w:r>
        <w:t xml:space="preserve">BEP </w:t>
      </w:r>
      <w:r w:rsidRPr="00664F69">
        <w:t>is no longer in force.</w:t>
      </w:r>
    </w:p>
    <w:p w14:paraId="1F40D332" w14:textId="77777777" w:rsidR="00757EFE" w:rsidRDefault="00757EFE">
      <w:pPr>
        <w:spacing w:after="0"/>
        <w:rPr>
          <w:rFonts w:asciiTheme="minorHAnsi" w:eastAsiaTheme="minorEastAsia" w:hAnsiTheme="minorHAnsi"/>
          <w:sz w:val="22"/>
          <w:szCs w:val="22"/>
          <w:lang w:val="en-US" w:eastAsia="zh-CN" w:bidi="ar-SA"/>
        </w:rPr>
      </w:pPr>
      <w:r>
        <w:br w:type="page"/>
      </w:r>
    </w:p>
    <w:p w14:paraId="2CCCF1E8" w14:textId="0D1339BD" w:rsidR="0005686A" w:rsidRPr="00664F69" w:rsidRDefault="0005686A" w:rsidP="008203A9">
      <w:pPr>
        <w:pStyle w:val="Heading2"/>
      </w:pPr>
      <w:r w:rsidRPr="00664F69">
        <w:lastRenderedPageBreak/>
        <w:t xml:space="preserve">10. </w:t>
      </w:r>
      <w:r w:rsidR="00F951FD">
        <w:t>BEP</w:t>
      </w:r>
      <w:r w:rsidRPr="00664F69">
        <w:t xml:space="preserve"> contact details</w:t>
      </w:r>
    </w:p>
    <w:p w14:paraId="4D690CC6" w14:textId="5FB45DAE" w:rsidR="0005686A" w:rsidRPr="00664F69" w:rsidRDefault="0005686A" w:rsidP="4CAD9D31">
      <w:pPr>
        <w:rPr>
          <w:rFonts w:asciiTheme="minorHAnsi" w:hAnsiTheme="minorHAnsi" w:cs="Times New Roman"/>
          <w:sz w:val="22"/>
          <w:szCs w:val="22"/>
        </w:rPr>
      </w:pPr>
      <w:r w:rsidRPr="00664F69">
        <w:rPr>
          <w:rFonts w:asciiTheme="minorHAnsi" w:hAnsiTheme="minorHAnsi" w:cs="Times New Roman"/>
          <w:sz w:val="22"/>
          <w:szCs w:val="22"/>
        </w:rPr>
        <w:t xml:space="preserve">10.1 Any written notification to EPA pursuant to </w:t>
      </w:r>
      <w:r w:rsidRPr="4CAD9D31">
        <w:rPr>
          <w:rFonts w:asciiTheme="minorHAnsi" w:hAnsiTheme="minorHAnsi" w:cs="Times New Roman"/>
          <w:sz w:val="22"/>
          <w:szCs w:val="22"/>
        </w:rPr>
        <w:t>the</w:t>
      </w:r>
      <w:r w:rsidRPr="00664F69">
        <w:rPr>
          <w:rFonts w:asciiTheme="minorHAnsi" w:hAnsiTheme="minorHAnsi" w:cs="Times New Roman"/>
          <w:sz w:val="22"/>
          <w:szCs w:val="22"/>
        </w:rPr>
        <w:t xml:space="preserve"> BEP is to be provided to:</w:t>
      </w:r>
    </w:p>
    <w:p w14:paraId="521BEA4F" w14:textId="752BEF03" w:rsidR="0005686A" w:rsidRPr="00664F69" w:rsidRDefault="00F951FD" w:rsidP="0005686A">
      <w:pPr>
        <w:rPr>
          <w:rFonts w:asciiTheme="minorHAnsi" w:eastAsia="Times New Roman" w:hAnsiTheme="minorHAnsi" w:cs="Times New Roman"/>
          <w:sz w:val="22"/>
          <w:szCs w:val="22"/>
        </w:rPr>
      </w:pPr>
      <w:r>
        <w:rPr>
          <w:rFonts w:asciiTheme="minorHAnsi" w:eastAsia="Times New Roman" w:hAnsiTheme="minorHAnsi" w:cs="Times New Roman"/>
          <w:sz w:val="22"/>
          <w:szCs w:val="22"/>
        </w:rPr>
        <w:t>BEP</w:t>
      </w:r>
      <w:r w:rsidR="0005686A" w:rsidRPr="00664F69">
        <w:rPr>
          <w:rFonts w:asciiTheme="minorHAnsi" w:eastAsia="Times New Roman" w:hAnsiTheme="minorHAnsi" w:cs="Times New Roman"/>
          <w:sz w:val="22"/>
          <w:szCs w:val="22"/>
        </w:rPr>
        <w:t xml:space="preserve"> administrator</w:t>
      </w:r>
      <w:r w:rsidR="0005686A" w:rsidRPr="00664F69">
        <w:rPr>
          <w:rFonts w:asciiTheme="minorHAnsi" w:hAnsiTheme="minorHAnsi" w:cs="Times New Roman"/>
          <w:sz w:val="22"/>
          <w:szCs w:val="22"/>
        </w:rPr>
        <w:br/>
      </w:r>
      <w:r w:rsidR="0005686A" w:rsidRPr="00664F69">
        <w:rPr>
          <w:rFonts w:asciiTheme="minorHAnsi" w:eastAsia="Times New Roman" w:hAnsiTheme="minorHAnsi" w:cs="Times New Roman"/>
          <w:sz w:val="22"/>
          <w:szCs w:val="22"/>
        </w:rPr>
        <w:t xml:space="preserve">200 Victoria Street, </w:t>
      </w:r>
      <w:r w:rsidR="0005686A" w:rsidRPr="00664F69">
        <w:rPr>
          <w:rFonts w:asciiTheme="minorHAnsi" w:hAnsiTheme="minorHAnsi" w:cs="Times New Roman"/>
          <w:sz w:val="22"/>
          <w:szCs w:val="22"/>
        </w:rPr>
        <w:br/>
      </w:r>
      <w:r w:rsidR="0005686A" w:rsidRPr="00664F69">
        <w:rPr>
          <w:rFonts w:asciiTheme="minorHAnsi" w:eastAsia="Times New Roman" w:hAnsiTheme="minorHAnsi" w:cs="Times New Roman"/>
          <w:sz w:val="22"/>
          <w:szCs w:val="22"/>
        </w:rPr>
        <w:t>Carlton, VIC, 3053</w:t>
      </w:r>
    </w:p>
    <w:p w14:paraId="13F8C580" w14:textId="77777777" w:rsidR="0005686A" w:rsidRPr="00664F69" w:rsidRDefault="0005686A" w:rsidP="0005686A">
      <w:pPr>
        <w:rPr>
          <w:rFonts w:asciiTheme="minorHAnsi" w:eastAsia="Times New Roman" w:hAnsiTheme="minorHAnsi" w:cs="Times New Roman"/>
          <w:sz w:val="22"/>
          <w:szCs w:val="22"/>
        </w:rPr>
      </w:pPr>
    </w:p>
    <w:p w14:paraId="49BD6916" w14:textId="7E3170F1" w:rsidR="0005686A" w:rsidRDefault="0005686A" w:rsidP="148C1CC7">
      <w:pPr>
        <w:rPr>
          <w:rFonts w:asciiTheme="minorHAnsi" w:eastAsia="Times New Roman" w:hAnsiTheme="minorHAnsi" w:cs="Times New Roman"/>
          <w:sz w:val="22"/>
          <w:szCs w:val="22"/>
        </w:rPr>
      </w:pPr>
      <w:r w:rsidRPr="148C1CC7">
        <w:rPr>
          <w:rFonts w:asciiTheme="minorHAnsi" w:eastAsia="Times New Roman" w:hAnsiTheme="minorHAnsi" w:cs="Times New Roman"/>
          <w:sz w:val="22"/>
          <w:szCs w:val="22"/>
        </w:rPr>
        <w:t xml:space="preserve">Any written notification to the </w:t>
      </w:r>
      <w:r w:rsidR="008B3DFC">
        <w:rPr>
          <w:rFonts w:asciiTheme="minorHAnsi" w:eastAsia="Times New Roman" w:hAnsiTheme="minorHAnsi" w:cs="Times New Roman"/>
          <w:sz w:val="22"/>
          <w:szCs w:val="22"/>
        </w:rPr>
        <w:t>p</w:t>
      </w:r>
      <w:r w:rsidRPr="4201E9FD">
        <w:rPr>
          <w:rFonts w:asciiTheme="minorHAnsi" w:eastAsia="Times New Roman" w:hAnsiTheme="minorHAnsi" w:cs="Times New Roman"/>
          <w:sz w:val="22"/>
          <w:szCs w:val="22"/>
        </w:rPr>
        <w:t>articipants</w:t>
      </w:r>
      <w:r w:rsidRPr="148C1CC7">
        <w:rPr>
          <w:rFonts w:asciiTheme="minorHAnsi" w:eastAsia="Times New Roman" w:hAnsiTheme="minorHAnsi" w:cs="Times New Roman"/>
          <w:sz w:val="22"/>
          <w:szCs w:val="22"/>
        </w:rPr>
        <w:t xml:space="preserve"> pursuant to the </w:t>
      </w:r>
      <w:r w:rsidRPr="4CAD9D31">
        <w:rPr>
          <w:rFonts w:asciiTheme="minorHAnsi" w:eastAsia="Times New Roman" w:hAnsiTheme="minorHAnsi" w:cs="Times New Roman"/>
          <w:sz w:val="22"/>
          <w:szCs w:val="22"/>
        </w:rPr>
        <w:t>BEP is</w:t>
      </w:r>
      <w:r w:rsidRPr="148C1CC7">
        <w:rPr>
          <w:rFonts w:asciiTheme="minorHAnsi" w:eastAsia="Times New Roman" w:hAnsiTheme="minorHAnsi" w:cs="Times New Roman"/>
          <w:sz w:val="22"/>
          <w:szCs w:val="22"/>
        </w:rPr>
        <w:t xml:space="preserve"> to be provided to:</w:t>
      </w:r>
    </w:p>
    <w:p w14:paraId="7C36E4E8" w14:textId="77777777" w:rsidR="00D92769" w:rsidRPr="00664F69" w:rsidRDefault="00D92769" w:rsidP="0005686A">
      <w:pPr>
        <w:rPr>
          <w:rFonts w:asciiTheme="minorHAnsi" w:eastAsia="Times New Roman" w:hAnsiTheme="minorHAnsi" w:cs="Times New Roman"/>
          <w:sz w:val="22"/>
          <w:szCs w:val="22"/>
        </w:rPr>
      </w:pPr>
    </w:p>
    <w:p w14:paraId="02754391" w14:textId="77777777" w:rsidR="0005686A" w:rsidRPr="00664F69" w:rsidRDefault="0005686A" w:rsidP="0005686A">
      <w:pPr>
        <w:ind w:left="930" w:hanging="930"/>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w:t>
      </w:r>
      <w:r w:rsidRPr="00664F69">
        <w:rPr>
          <w:rFonts w:asciiTheme="minorHAnsi" w:eastAsia="Times New Roman" w:hAnsiTheme="minorHAnsi" w:cs="Times New Roman"/>
          <w:i/>
          <w:iCs/>
          <w:sz w:val="22"/>
          <w:szCs w:val="22"/>
        </w:rPr>
        <w:t>Participant to insert contact details</w:t>
      </w:r>
      <w:r w:rsidRPr="00664F69">
        <w:rPr>
          <w:rFonts w:asciiTheme="minorHAnsi" w:eastAsia="Times New Roman" w:hAnsiTheme="minorHAnsi" w:cs="Times New Roman"/>
          <w:sz w:val="22"/>
          <w:szCs w:val="22"/>
        </w:rPr>
        <w:t>]</w:t>
      </w:r>
    </w:p>
    <w:p w14:paraId="67ADCB98" w14:textId="77777777" w:rsidR="0005686A" w:rsidRPr="00664F69" w:rsidRDefault="0005686A" w:rsidP="0005686A">
      <w:pPr>
        <w:ind w:left="930" w:hanging="930"/>
        <w:rPr>
          <w:rFonts w:asciiTheme="minorHAnsi" w:eastAsia="Times New Roman" w:hAnsiTheme="minorHAnsi" w:cs="Times New Roman"/>
          <w:sz w:val="22"/>
          <w:szCs w:val="22"/>
        </w:rPr>
      </w:pPr>
    </w:p>
    <w:p w14:paraId="10D2F71A" w14:textId="6FFF6695" w:rsidR="0005686A" w:rsidRPr="000C06FC" w:rsidRDefault="0005686A" w:rsidP="00C702C6">
      <w:pPr>
        <w:rPr>
          <w:i/>
          <w:iCs/>
          <w:sz w:val="22"/>
          <w:szCs w:val="22"/>
        </w:rPr>
      </w:pPr>
      <w:r w:rsidRPr="000C06FC">
        <w:rPr>
          <w:i/>
          <w:iCs/>
          <w:sz w:val="22"/>
          <w:szCs w:val="22"/>
        </w:rPr>
        <w:t>[Please sign the document.</w:t>
      </w:r>
      <w:r w:rsidR="00C702C6" w:rsidRPr="000C06FC">
        <w:rPr>
          <w:i/>
          <w:iCs/>
          <w:sz w:val="22"/>
          <w:szCs w:val="22"/>
        </w:rPr>
        <w:t xml:space="preserve"> </w:t>
      </w:r>
      <w:r w:rsidRPr="000C06FC">
        <w:rPr>
          <w:i/>
          <w:iCs/>
          <w:sz w:val="22"/>
          <w:szCs w:val="22"/>
        </w:rPr>
        <w:t xml:space="preserve">Corporations must sign the document in accordance with section 127 of the Corporations Act 2001] </w:t>
      </w:r>
    </w:p>
    <w:p w14:paraId="085E4AC9" w14:textId="77777777" w:rsidR="0005686A" w:rsidRPr="00664F69" w:rsidRDefault="0005686A" w:rsidP="0005686A">
      <w:pPr>
        <w:tabs>
          <w:tab w:val="left" w:pos="0"/>
        </w:tabs>
        <w:ind w:left="1200" w:hanging="1200"/>
        <w:rPr>
          <w:rFonts w:asciiTheme="minorHAnsi" w:eastAsia="Times New Roman" w:hAnsiTheme="minorHAnsi" w:cs="Times New Roman"/>
          <w:sz w:val="22"/>
          <w:szCs w:val="22"/>
        </w:rPr>
      </w:pPr>
    </w:p>
    <w:tbl>
      <w:tblPr>
        <w:tblW w:w="0" w:type="auto"/>
        <w:tblLayout w:type="fixed"/>
        <w:tblLook w:val="06A0" w:firstRow="1" w:lastRow="0" w:firstColumn="1" w:lastColumn="0" w:noHBand="1" w:noVBand="1"/>
      </w:tblPr>
      <w:tblGrid>
        <w:gridCol w:w="4394"/>
        <w:gridCol w:w="256"/>
        <w:gridCol w:w="4530"/>
      </w:tblGrid>
      <w:tr w:rsidR="0005686A" w:rsidRPr="00664F69" w14:paraId="57FD13E7" w14:textId="77777777">
        <w:tc>
          <w:tcPr>
            <w:tcW w:w="4650" w:type="dxa"/>
            <w:gridSpan w:val="2"/>
          </w:tcPr>
          <w:p w14:paraId="2467A630" w14:textId="77777777" w:rsidR="0005686A" w:rsidRPr="00664F69" w:rsidRDefault="0005686A">
            <w:pPr>
              <w:tabs>
                <w:tab w:val="left" w:pos="720"/>
              </w:tabs>
              <w:jc w:val="both"/>
              <w:rPr>
                <w:rFonts w:asciiTheme="minorHAnsi" w:hAnsiTheme="minorHAnsi"/>
                <w:sz w:val="22"/>
                <w:szCs w:val="22"/>
              </w:rPr>
            </w:pPr>
            <w:r w:rsidRPr="008B3DFC">
              <w:rPr>
                <w:rFonts w:asciiTheme="minorHAnsi" w:eastAsia="Times New Roman" w:hAnsiTheme="minorHAnsi" w:cs="Times New Roman"/>
                <w:sz w:val="22"/>
                <w:szCs w:val="22"/>
              </w:rPr>
              <w:t>THE COMMON SEAL</w:t>
            </w:r>
            <w:r w:rsidRPr="00387BA6">
              <w:rPr>
                <w:rFonts w:asciiTheme="minorHAnsi" w:eastAsia="Times New Roman" w:hAnsiTheme="minorHAnsi" w:cs="Times New Roman"/>
                <w:sz w:val="22"/>
                <w:szCs w:val="22"/>
              </w:rPr>
              <w:t xml:space="preserve"> of </w:t>
            </w:r>
            <w:r w:rsidRPr="008B3DFC">
              <w:rPr>
                <w:rFonts w:asciiTheme="minorHAnsi" w:eastAsia="Times New Roman" w:hAnsiTheme="minorHAnsi" w:cs="Times New Roman"/>
                <w:sz w:val="22"/>
                <w:szCs w:val="22"/>
              </w:rPr>
              <w:t>THE COMPANY</w:t>
            </w:r>
            <w:r w:rsidRPr="00664F69">
              <w:rPr>
                <w:rFonts w:asciiTheme="minorHAnsi" w:eastAsia="Times New Roman" w:hAnsiTheme="minorHAnsi" w:cs="Times New Roman"/>
                <w:b/>
                <w:bCs/>
                <w:sz w:val="22"/>
                <w:szCs w:val="22"/>
              </w:rPr>
              <w:t xml:space="preserve"> </w:t>
            </w:r>
            <w:r w:rsidRPr="00664F69">
              <w:rPr>
                <w:rFonts w:asciiTheme="minorHAnsi" w:eastAsia="Times New Roman" w:hAnsiTheme="minorHAnsi" w:cs="Times New Roman"/>
                <w:sz w:val="22"/>
                <w:szCs w:val="22"/>
              </w:rPr>
              <w:t xml:space="preserve">was affixed in accordance with the </w:t>
            </w:r>
            <w:r w:rsidRPr="00664F69">
              <w:rPr>
                <w:rFonts w:asciiTheme="minorHAnsi" w:eastAsia="Times New Roman" w:hAnsiTheme="minorHAnsi" w:cs="Times New Roman"/>
                <w:i/>
                <w:iCs/>
                <w:sz w:val="22"/>
                <w:szCs w:val="22"/>
              </w:rPr>
              <w:t xml:space="preserve">Corporations Act 2001 </w:t>
            </w:r>
            <w:r w:rsidRPr="00664F69">
              <w:rPr>
                <w:rFonts w:asciiTheme="minorHAnsi" w:eastAsia="Times New Roman" w:hAnsiTheme="minorHAnsi" w:cs="Times New Roman"/>
                <w:sz w:val="22"/>
                <w:szCs w:val="22"/>
              </w:rPr>
              <w:t>in the presence of:</w:t>
            </w:r>
          </w:p>
        </w:tc>
        <w:tc>
          <w:tcPr>
            <w:tcW w:w="4530" w:type="dxa"/>
          </w:tcPr>
          <w:p w14:paraId="375F3683" w14:textId="77777777" w:rsidR="0005686A" w:rsidRPr="00664F69" w:rsidRDefault="0005686A">
            <w:pPr>
              <w:tabs>
                <w:tab w:val="left" w:pos="720"/>
              </w:tabs>
              <w:jc w:val="both"/>
              <w:rPr>
                <w:rFonts w:asciiTheme="minorHAnsi" w:hAnsiTheme="minorHAnsi"/>
                <w:sz w:val="22"/>
                <w:szCs w:val="22"/>
              </w:rPr>
            </w:pPr>
            <w:r w:rsidRPr="00664F69">
              <w:rPr>
                <w:rFonts w:asciiTheme="minorHAnsi" w:eastAsia="Times New Roman" w:hAnsiTheme="minorHAnsi" w:cs="Times New Roman"/>
                <w:sz w:val="22"/>
                <w:szCs w:val="22"/>
              </w:rPr>
              <w:t>)</w:t>
            </w:r>
          </w:p>
          <w:p w14:paraId="5ABB0679" w14:textId="77777777" w:rsidR="0005686A" w:rsidRPr="00664F69" w:rsidRDefault="0005686A">
            <w:pPr>
              <w:tabs>
                <w:tab w:val="left" w:pos="720"/>
              </w:tabs>
              <w:jc w:val="both"/>
              <w:rPr>
                <w:rFonts w:asciiTheme="minorHAnsi" w:hAnsiTheme="minorHAnsi"/>
                <w:sz w:val="22"/>
                <w:szCs w:val="22"/>
              </w:rPr>
            </w:pPr>
            <w:r w:rsidRPr="00664F69">
              <w:rPr>
                <w:rFonts w:asciiTheme="minorHAnsi" w:eastAsia="Times New Roman" w:hAnsiTheme="minorHAnsi" w:cs="Times New Roman"/>
                <w:sz w:val="22"/>
                <w:szCs w:val="22"/>
              </w:rPr>
              <w:t>)</w:t>
            </w:r>
          </w:p>
          <w:p w14:paraId="53F4235A" w14:textId="77777777" w:rsidR="0005686A" w:rsidRPr="00664F69" w:rsidRDefault="0005686A">
            <w:pPr>
              <w:tabs>
                <w:tab w:val="left" w:pos="720"/>
              </w:tabs>
              <w:jc w:val="both"/>
              <w:rPr>
                <w:rFonts w:asciiTheme="minorHAnsi" w:hAnsiTheme="minorHAnsi"/>
                <w:sz w:val="22"/>
                <w:szCs w:val="22"/>
              </w:rPr>
            </w:pPr>
            <w:r w:rsidRPr="00664F69">
              <w:rPr>
                <w:rFonts w:asciiTheme="minorHAnsi" w:eastAsia="Times New Roman" w:hAnsiTheme="minorHAnsi" w:cs="Times New Roman"/>
                <w:sz w:val="22"/>
                <w:szCs w:val="22"/>
              </w:rPr>
              <w:t xml:space="preserve"> </w:t>
            </w:r>
          </w:p>
        </w:tc>
      </w:tr>
      <w:tr w:rsidR="0005686A" w:rsidRPr="00664F69" w14:paraId="4765FCE9" w14:textId="77777777">
        <w:tc>
          <w:tcPr>
            <w:tcW w:w="4650" w:type="dxa"/>
            <w:gridSpan w:val="2"/>
          </w:tcPr>
          <w:p w14:paraId="22F16773" w14:textId="77777777" w:rsidR="0005686A" w:rsidRPr="00664F69" w:rsidRDefault="0005686A">
            <w:pPr>
              <w:rPr>
                <w:rFonts w:asciiTheme="minorHAnsi" w:hAnsiTheme="minorHAnsi"/>
                <w:sz w:val="22"/>
                <w:szCs w:val="22"/>
              </w:rPr>
            </w:pPr>
          </w:p>
        </w:tc>
        <w:tc>
          <w:tcPr>
            <w:tcW w:w="4530" w:type="dxa"/>
          </w:tcPr>
          <w:p w14:paraId="221A7B26" w14:textId="77777777" w:rsidR="0005686A" w:rsidRPr="00664F69" w:rsidRDefault="0005686A">
            <w:pPr>
              <w:tabs>
                <w:tab w:val="right" w:leader="dot" w:pos="4535"/>
              </w:tabs>
              <w:jc w:val="both"/>
              <w:rPr>
                <w:rFonts w:asciiTheme="minorHAnsi" w:hAnsiTheme="minorHAnsi"/>
                <w:sz w:val="22"/>
                <w:szCs w:val="22"/>
              </w:rPr>
            </w:pPr>
            <w:r w:rsidRPr="00664F69">
              <w:rPr>
                <w:rFonts w:asciiTheme="minorHAnsi" w:eastAsia="Times New Roman" w:hAnsiTheme="minorHAnsi" w:cs="Times New Roman"/>
                <w:sz w:val="22"/>
                <w:szCs w:val="22"/>
              </w:rPr>
              <w:t>Director</w:t>
            </w:r>
          </w:p>
          <w:p w14:paraId="6CF32882" w14:textId="77777777" w:rsidR="0005686A" w:rsidRPr="00664F69" w:rsidRDefault="0005686A">
            <w:pPr>
              <w:rPr>
                <w:rFonts w:asciiTheme="minorHAnsi" w:hAnsiTheme="minorHAnsi"/>
                <w:sz w:val="22"/>
                <w:szCs w:val="22"/>
              </w:rPr>
            </w:pPr>
            <w:r w:rsidRPr="00664F69">
              <w:rPr>
                <w:rFonts w:asciiTheme="minorHAnsi" w:eastAsia="Times New Roman" w:hAnsiTheme="minorHAnsi" w:cs="Times New Roman"/>
                <w:sz w:val="22"/>
                <w:szCs w:val="22"/>
              </w:rPr>
              <w:t xml:space="preserve"> </w:t>
            </w:r>
          </w:p>
        </w:tc>
      </w:tr>
      <w:tr w:rsidR="0005686A" w:rsidRPr="00664F69" w14:paraId="2A152C7A" w14:textId="77777777">
        <w:tc>
          <w:tcPr>
            <w:tcW w:w="4650" w:type="dxa"/>
            <w:gridSpan w:val="2"/>
          </w:tcPr>
          <w:p w14:paraId="2EA44FE3" w14:textId="77777777" w:rsidR="0005686A" w:rsidRPr="00664F69" w:rsidRDefault="0005686A">
            <w:pPr>
              <w:rPr>
                <w:rFonts w:asciiTheme="minorHAnsi" w:hAnsiTheme="minorHAnsi"/>
                <w:sz w:val="22"/>
                <w:szCs w:val="22"/>
              </w:rPr>
            </w:pPr>
          </w:p>
        </w:tc>
        <w:tc>
          <w:tcPr>
            <w:tcW w:w="4530" w:type="dxa"/>
          </w:tcPr>
          <w:p w14:paraId="709977C0" w14:textId="77777777" w:rsidR="0005686A" w:rsidRPr="00664F69" w:rsidRDefault="0005686A">
            <w:pPr>
              <w:tabs>
                <w:tab w:val="right" w:leader="dot" w:pos="4535"/>
              </w:tabs>
              <w:jc w:val="both"/>
              <w:rPr>
                <w:rFonts w:asciiTheme="minorHAnsi" w:hAnsiTheme="minorHAnsi"/>
                <w:sz w:val="22"/>
                <w:szCs w:val="22"/>
              </w:rPr>
            </w:pPr>
            <w:r w:rsidRPr="00664F69">
              <w:rPr>
                <w:rFonts w:asciiTheme="minorHAnsi" w:eastAsia="Times New Roman" w:hAnsiTheme="minorHAnsi" w:cs="Times New Roman"/>
                <w:sz w:val="22"/>
                <w:szCs w:val="22"/>
              </w:rPr>
              <w:t>Director/Company Secretary</w:t>
            </w:r>
          </w:p>
          <w:p w14:paraId="4A93FB1C" w14:textId="77777777" w:rsidR="0005686A" w:rsidRPr="00664F69" w:rsidRDefault="0005686A">
            <w:pPr>
              <w:rPr>
                <w:rFonts w:asciiTheme="minorHAnsi" w:hAnsiTheme="minorHAnsi"/>
                <w:sz w:val="22"/>
                <w:szCs w:val="22"/>
              </w:rPr>
            </w:pPr>
            <w:r w:rsidRPr="00664F69">
              <w:rPr>
                <w:rFonts w:asciiTheme="minorHAnsi" w:eastAsia="Times New Roman" w:hAnsiTheme="minorHAnsi" w:cs="Times New Roman"/>
                <w:sz w:val="22"/>
                <w:szCs w:val="22"/>
              </w:rPr>
              <w:t xml:space="preserve"> </w:t>
            </w:r>
          </w:p>
        </w:tc>
      </w:tr>
      <w:tr w:rsidR="0005686A" w:rsidRPr="00664F69" w14:paraId="11F1DA72" w14:textId="77777777">
        <w:trPr>
          <w:gridAfter w:val="2"/>
          <w:wAfter w:w="4786" w:type="dxa"/>
          <w:trHeight w:val="273"/>
        </w:trPr>
        <w:tc>
          <w:tcPr>
            <w:tcW w:w="4394" w:type="dxa"/>
          </w:tcPr>
          <w:p w14:paraId="09580CDB" w14:textId="77777777" w:rsidR="0005686A" w:rsidRPr="00664F69" w:rsidRDefault="0005686A">
            <w:pPr>
              <w:rPr>
                <w:rFonts w:asciiTheme="minorHAnsi" w:hAnsiTheme="minorHAnsi"/>
                <w:sz w:val="22"/>
                <w:szCs w:val="22"/>
              </w:rPr>
            </w:pPr>
          </w:p>
        </w:tc>
      </w:tr>
    </w:tbl>
    <w:p w14:paraId="6BE516EE" w14:textId="77777777" w:rsidR="0005686A" w:rsidRPr="00387BA6" w:rsidRDefault="0005686A" w:rsidP="0005686A">
      <w:pPr>
        <w:rPr>
          <w:rFonts w:asciiTheme="minorHAnsi" w:hAnsiTheme="minorHAnsi"/>
          <w:sz w:val="22"/>
          <w:szCs w:val="22"/>
        </w:rPr>
      </w:pPr>
      <w:r w:rsidRPr="008B3DFC">
        <w:rPr>
          <w:rFonts w:asciiTheme="minorHAnsi" w:eastAsia="Times New Roman" w:hAnsiTheme="minorHAnsi" w:cs="Times New Roman"/>
          <w:sz w:val="22"/>
          <w:szCs w:val="22"/>
        </w:rPr>
        <w:t xml:space="preserve">Accepted by the Environment Protection Authority under Part 8.2 of the </w:t>
      </w:r>
      <w:r w:rsidRPr="008B3DFC">
        <w:rPr>
          <w:rFonts w:asciiTheme="minorHAnsi" w:eastAsia="Times New Roman" w:hAnsiTheme="minorHAnsi" w:cs="Times New Roman"/>
          <w:i/>
          <w:iCs/>
          <w:sz w:val="22"/>
          <w:szCs w:val="22"/>
        </w:rPr>
        <w:t>Environment Protection Act 2017</w:t>
      </w:r>
      <w:r w:rsidRPr="008B3DFC">
        <w:rPr>
          <w:rFonts w:asciiTheme="minorHAnsi" w:eastAsia="Times New Roman" w:hAnsiTheme="minorHAnsi" w:cs="Times New Roman"/>
          <w:sz w:val="22"/>
          <w:szCs w:val="22"/>
        </w:rPr>
        <w:t xml:space="preserve"> by its CEO</w:t>
      </w:r>
    </w:p>
    <w:p w14:paraId="4EAD9D93" w14:textId="77777777" w:rsidR="0005686A" w:rsidRPr="00664F69" w:rsidRDefault="0005686A" w:rsidP="0005686A">
      <w:pPr>
        <w:rPr>
          <w:rFonts w:asciiTheme="minorHAnsi" w:hAnsiTheme="minorHAnsi"/>
          <w:sz w:val="22"/>
          <w:szCs w:val="22"/>
        </w:rPr>
      </w:pPr>
      <w:r w:rsidRPr="00664F69">
        <w:rPr>
          <w:rFonts w:asciiTheme="minorHAnsi" w:eastAsia="Times New Roman" w:hAnsiTheme="minorHAnsi" w:cs="Times New Roman"/>
          <w:b/>
          <w:bCs/>
          <w:sz w:val="22"/>
          <w:szCs w:val="22"/>
        </w:rPr>
        <w:t xml:space="preserve"> </w:t>
      </w:r>
    </w:p>
    <w:tbl>
      <w:tblPr>
        <w:tblW w:w="0" w:type="auto"/>
        <w:tblLayout w:type="fixed"/>
        <w:tblLook w:val="06A0" w:firstRow="1" w:lastRow="0" w:firstColumn="1" w:lastColumn="0" w:noHBand="1" w:noVBand="1"/>
      </w:tblPr>
      <w:tblGrid>
        <w:gridCol w:w="4650"/>
      </w:tblGrid>
      <w:tr w:rsidR="0005686A" w:rsidRPr="00664F69" w14:paraId="39D72467" w14:textId="77777777">
        <w:tc>
          <w:tcPr>
            <w:tcW w:w="4650" w:type="dxa"/>
          </w:tcPr>
          <w:p w14:paraId="7582E6A4" w14:textId="77777777" w:rsidR="0005686A" w:rsidRPr="00664F69" w:rsidRDefault="0005686A">
            <w:pPr>
              <w:rPr>
                <w:rFonts w:asciiTheme="minorHAnsi" w:hAnsiTheme="minorHAnsi"/>
                <w:sz w:val="22"/>
                <w:szCs w:val="22"/>
              </w:rPr>
            </w:pPr>
          </w:p>
        </w:tc>
      </w:tr>
    </w:tbl>
    <w:p w14:paraId="0D9C62F4" w14:textId="77777777" w:rsidR="0005686A" w:rsidRPr="00664F69" w:rsidRDefault="0005686A" w:rsidP="0005686A">
      <w:pPr>
        <w:rPr>
          <w:rFonts w:asciiTheme="minorHAnsi" w:eastAsia="Times New Roman" w:hAnsiTheme="minorHAnsi" w:cs="Times New Roman"/>
          <w:sz w:val="22"/>
          <w:szCs w:val="22"/>
        </w:rPr>
      </w:pPr>
      <w:r w:rsidRPr="00664F69">
        <w:rPr>
          <w:rFonts w:asciiTheme="minorHAnsi" w:eastAsia="Times New Roman" w:hAnsiTheme="minorHAnsi" w:cs="Times New Roman"/>
          <w:sz w:val="22"/>
          <w:szCs w:val="22"/>
        </w:rPr>
        <w:t>Lee Miezis</w:t>
      </w:r>
    </w:p>
    <w:p w14:paraId="438CF4D2" w14:textId="77777777" w:rsidR="0005686A" w:rsidRPr="00664F69" w:rsidRDefault="0005686A" w:rsidP="0005686A">
      <w:pPr>
        <w:rPr>
          <w:rFonts w:asciiTheme="minorHAnsi" w:hAnsiTheme="minorHAnsi"/>
          <w:sz w:val="22"/>
          <w:szCs w:val="22"/>
        </w:rPr>
      </w:pPr>
      <w:r w:rsidRPr="00664F69">
        <w:rPr>
          <w:rFonts w:asciiTheme="minorHAnsi" w:eastAsia="Times New Roman" w:hAnsiTheme="minorHAnsi" w:cs="Times New Roman"/>
          <w:sz w:val="22"/>
          <w:szCs w:val="22"/>
        </w:rPr>
        <w:t>CEO of the Environment Protection Authority Victoria:</w:t>
      </w:r>
    </w:p>
    <w:sdt>
      <w:sdtPr>
        <w:rPr>
          <w:rFonts w:asciiTheme="minorHAnsi" w:eastAsia="Times New Roman" w:hAnsiTheme="minorHAnsi" w:cs="Times New Roman"/>
          <w:sz w:val="22"/>
          <w:szCs w:val="22"/>
        </w:rPr>
        <w:id w:val="32004162"/>
        <w:placeholder>
          <w:docPart w:val="5655CD12B7B7466D930D8C423206631D"/>
        </w:placeholder>
        <w:showingPlcHdr/>
        <w:date>
          <w:dateFormat w:val="d/MM/yyyy"/>
          <w:lid w:val="en-AU"/>
          <w:storeMappedDataAs w:val="dateTime"/>
          <w:calendar w:val="gregorian"/>
        </w:date>
      </w:sdtPr>
      <w:sdtEndPr/>
      <w:sdtContent>
        <w:p w14:paraId="1198EF63" w14:textId="2D40B872" w:rsidR="0005686A" w:rsidRPr="00664F69" w:rsidRDefault="00CF1F07" w:rsidP="0005686A">
          <w:pPr>
            <w:rPr>
              <w:rFonts w:asciiTheme="minorHAnsi" w:hAnsiTheme="minorHAnsi"/>
              <w:sz w:val="22"/>
              <w:szCs w:val="22"/>
            </w:rPr>
          </w:pPr>
          <w:r w:rsidRPr="00C6591F">
            <w:rPr>
              <w:rStyle w:val="PlaceholderText"/>
            </w:rPr>
            <w:t>Click or tap to enter a date.</w:t>
          </w:r>
        </w:p>
      </w:sdtContent>
    </w:sdt>
    <w:p w14:paraId="33246D4D" w14:textId="093AB561" w:rsidR="0005686A" w:rsidRPr="00664F69" w:rsidRDefault="0005686A" w:rsidP="00A05C50">
      <w:pPr>
        <w:pStyle w:val="Heading2"/>
        <w:rPr>
          <w:rFonts w:asciiTheme="minorHAnsi" w:hAnsiTheme="minorHAnsi"/>
          <w:szCs w:val="22"/>
          <w:u w:val="single"/>
        </w:rPr>
      </w:pPr>
      <w:r w:rsidRPr="00664F69">
        <w:rPr>
          <w:rFonts w:asciiTheme="minorHAnsi" w:hAnsiTheme="minorHAnsi"/>
          <w:szCs w:val="22"/>
        </w:rPr>
        <w:br w:type="page"/>
      </w:r>
      <w:bookmarkStart w:id="2" w:name="schedule"/>
      <w:bookmarkEnd w:id="2"/>
      <w:r w:rsidRPr="00A05C50">
        <w:lastRenderedPageBreak/>
        <w:t>Schedule 1</w:t>
      </w:r>
      <w:r w:rsidRPr="00664F69">
        <w:rPr>
          <w:rFonts w:asciiTheme="minorHAnsi" w:hAnsiTheme="minorHAnsi"/>
          <w:szCs w:val="22"/>
          <w:u w:val="single"/>
        </w:rPr>
        <w:t xml:space="preserve"> </w:t>
      </w:r>
    </w:p>
    <w:p w14:paraId="1781EFA1" w14:textId="77777777" w:rsidR="00BD0DCE" w:rsidRDefault="0005686A" w:rsidP="00A05C50">
      <w:pPr>
        <w:pStyle w:val="Heading3"/>
      </w:pPr>
      <w:r w:rsidRPr="00664F69">
        <w:t>Committed actions</w:t>
      </w:r>
    </w:p>
    <w:p w14:paraId="55D93DBA" w14:textId="77777777" w:rsidR="00A05C50" w:rsidRPr="00A05C50" w:rsidRDefault="00A05C50" w:rsidP="00A05C50"/>
    <w:tbl>
      <w:tblPr>
        <w:tblStyle w:val="TableGrid"/>
        <w:tblW w:w="0" w:type="auto"/>
        <w:tblLook w:val="04A0" w:firstRow="1" w:lastRow="0" w:firstColumn="1" w:lastColumn="0" w:noHBand="0" w:noVBand="1"/>
      </w:tblPr>
      <w:tblGrid>
        <w:gridCol w:w="1595"/>
        <w:gridCol w:w="2488"/>
        <w:gridCol w:w="1469"/>
        <w:gridCol w:w="1564"/>
        <w:gridCol w:w="1483"/>
        <w:gridCol w:w="1589"/>
      </w:tblGrid>
      <w:tr w:rsidR="00DB0AAB" w:rsidRPr="00664F69" w14:paraId="00F289BB" w14:textId="0BB99315" w:rsidTr="00810F60">
        <w:tc>
          <w:tcPr>
            <w:tcW w:w="1646" w:type="dxa"/>
            <w:shd w:val="clear" w:color="auto" w:fill="0A3C73" w:themeFill="accent3"/>
          </w:tcPr>
          <w:p w14:paraId="397DEEA4" w14:textId="08980515" w:rsidR="00B925B5" w:rsidRDefault="00B925B5">
            <w:pPr>
              <w:rPr>
                <w:rFonts w:asciiTheme="minorHAnsi" w:hAnsiTheme="minorHAnsi" w:cs="Times New Roman"/>
                <w:b/>
                <w:bCs/>
                <w:sz w:val="22"/>
                <w:szCs w:val="22"/>
              </w:rPr>
            </w:pPr>
            <w:r>
              <w:rPr>
                <w:rFonts w:asciiTheme="minorHAnsi" w:hAnsiTheme="minorHAnsi" w:cs="Times New Roman"/>
                <w:b/>
                <w:bCs/>
                <w:sz w:val="22"/>
                <w:szCs w:val="22"/>
              </w:rPr>
              <w:t>Action # / reference</w:t>
            </w:r>
          </w:p>
          <w:p w14:paraId="67105026" w14:textId="26283DBA" w:rsidR="00B925B5" w:rsidRPr="00021A10" w:rsidRDefault="00B925B5">
            <w:pPr>
              <w:rPr>
                <w:rFonts w:asciiTheme="minorHAnsi" w:hAnsiTheme="minorHAnsi" w:cs="Times New Roman"/>
                <w:i/>
                <w:sz w:val="22"/>
                <w:szCs w:val="22"/>
              </w:rPr>
            </w:pPr>
            <w:r>
              <w:rPr>
                <w:rFonts w:asciiTheme="minorHAnsi" w:hAnsiTheme="minorHAnsi" w:cs="Times New Roman"/>
                <w:i/>
                <w:iCs/>
                <w:sz w:val="22"/>
                <w:szCs w:val="22"/>
              </w:rPr>
              <w:t>Number/or add unique identifier to each action</w:t>
            </w:r>
          </w:p>
        </w:tc>
        <w:tc>
          <w:tcPr>
            <w:tcW w:w="2715" w:type="dxa"/>
            <w:shd w:val="clear" w:color="auto" w:fill="0A3C73" w:themeFill="accent3"/>
          </w:tcPr>
          <w:p w14:paraId="6ED29FFE" w14:textId="7D19EFC5"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Action</w:t>
            </w:r>
          </w:p>
          <w:p w14:paraId="2150CF6F" w14:textId="5A00FD4A" w:rsidR="00B925B5" w:rsidRPr="00664F69" w:rsidRDefault="00B925B5">
            <w:pPr>
              <w:rPr>
                <w:rFonts w:asciiTheme="minorHAnsi" w:hAnsiTheme="minorHAnsi" w:cs="Times New Roman"/>
                <w:i/>
                <w:iCs/>
                <w:sz w:val="22"/>
                <w:szCs w:val="22"/>
              </w:rPr>
            </w:pPr>
            <w:r w:rsidRPr="00664F69">
              <w:rPr>
                <w:rFonts w:asciiTheme="minorHAnsi" w:hAnsiTheme="minorHAnsi" w:cs="Times New Roman"/>
                <w:i/>
                <w:iCs/>
                <w:sz w:val="22"/>
                <w:szCs w:val="22"/>
              </w:rPr>
              <w:t>Please list each commitment as a clear, measurable action.</w:t>
            </w:r>
          </w:p>
          <w:p w14:paraId="3432880D" w14:textId="5D71B0C5" w:rsidR="00B925B5" w:rsidRPr="00664F69" w:rsidRDefault="00B925B5" w:rsidP="148C1CC7">
            <w:pPr>
              <w:rPr>
                <w:rFonts w:asciiTheme="minorHAnsi" w:hAnsiTheme="minorHAnsi" w:cs="Times New Roman"/>
                <w:sz w:val="22"/>
                <w:szCs w:val="22"/>
              </w:rPr>
            </w:pPr>
            <w:r w:rsidRPr="148C1CC7">
              <w:rPr>
                <w:rFonts w:asciiTheme="minorHAnsi" w:hAnsiTheme="minorHAnsi" w:cs="Times New Roman"/>
                <w:i/>
                <w:iCs/>
                <w:sz w:val="22"/>
                <w:szCs w:val="22"/>
              </w:rPr>
              <w:t>Each individual commitment must be able to be verified as complete. If the action is not clearly expressed, and verification of completion cannot be achieved</w:t>
            </w:r>
            <w:r w:rsidR="008B3DFC">
              <w:rPr>
                <w:rFonts w:asciiTheme="minorHAnsi" w:hAnsiTheme="minorHAnsi" w:cs="Times New Roman"/>
                <w:i/>
                <w:iCs/>
                <w:sz w:val="22"/>
                <w:szCs w:val="22"/>
              </w:rPr>
              <w:t>,</w:t>
            </w:r>
            <w:r w:rsidRPr="148C1CC7">
              <w:rPr>
                <w:rFonts w:asciiTheme="minorHAnsi" w:hAnsiTheme="minorHAnsi" w:cs="Times New Roman"/>
                <w:i/>
                <w:iCs/>
                <w:sz w:val="22"/>
                <w:szCs w:val="22"/>
              </w:rPr>
              <w:t xml:space="preserve"> the Authority will not be able to agree to the BEP.</w:t>
            </w:r>
          </w:p>
        </w:tc>
        <w:tc>
          <w:tcPr>
            <w:tcW w:w="1276" w:type="dxa"/>
            <w:shd w:val="clear" w:color="auto" w:fill="0A3C73" w:themeFill="accent3"/>
          </w:tcPr>
          <w:p w14:paraId="119A3371" w14:textId="77777777"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Who is responsible</w:t>
            </w:r>
          </w:p>
        </w:tc>
        <w:tc>
          <w:tcPr>
            <w:tcW w:w="1595" w:type="dxa"/>
            <w:shd w:val="clear" w:color="auto" w:fill="0A3C73" w:themeFill="accent3"/>
          </w:tcPr>
          <w:p w14:paraId="63B42BEC" w14:textId="77777777"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Date for completion</w:t>
            </w:r>
          </w:p>
        </w:tc>
        <w:tc>
          <w:tcPr>
            <w:tcW w:w="3182" w:type="dxa"/>
            <w:gridSpan w:val="2"/>
            <w:shd w:val="clear" w:color="auto" w:fill="0A3C73" w:themeFill="accent3"/>
          </w:tcPr>
          <w:p w14:paraId="137E0EC7" w14:textId="77777777" w:rsidR="00B925B5" w:rsidRPr="00664F69" w:rsidRDefault="00B925B5">
            <w:pPr>
              <w:rPr>
                <w:rFonts w:asciiTheme="minorHAnsi" w:hAnsiTheme="minorHAnsi" w:cs="Times New Roman"/>
                <w:b/>
                <w:bCs/>
                <w:sz w:val="22"/>
                <w:szCs w:val="22"/>
              </w:rPr>
            </w:pPr>
            <w:r w:rsidRPr="00664F69">
              <w:rPr>
                <w:rFonts w:asciiTheme="minorHAnsi" w:hAnsiTheme="minorHAnsi" w:cs="Times New Roman"/>
                <w:b/>
                <w:bCs/>
                <w:sz w:val="22"/>
                <w:szCs w:val="22"/>
              </w:rPr>
              <w:t>Verification</w:t>
            </w:r>
          </w:p>
          <w:p w14:paraId="54F09E87" w14:textId="77777777" w:rsidR="00B925B5" w:rsidRDefault="00B925B5">
            <w:pPr>
              <w:rPr>
                <w:rFonts w:asciiTheme="minorHAnsi" w:hAnsiTheme="minorHAnsi" w:cs="Times New Roman"/>
                <w:i/>
                <w:iCs/>
                <w:sz w:val="22"/>
                <w:szCs w:val="22"/>
              </w:rPr>
            </w:pPr>
            <w:r w:rsidRPr="00664F69">
              <w:rPr>
                <w:rFonts w:asciiTheme="minorHAnsi" w:hAnsiTheme="minorHAnsi" w:cs="Times New Roman"/>
                <w:i/>
                <w:iCs/>
                <w:sz w:val="22"/>
                <w:szCs w:val="22"/>
              </w:rPr>
              <w:t>Please provide the date of verification and name of party who verified completion</w:t>
            </w:r>
          </w:p>
          <w:p w14:paraId="694C413A" w14:textId="5DB5255C" w:rsidR="00707415" w:rsidRPr="0095471F" w:rsidRDefault="0095471F">
            <w:pPr>
              <w:rPr>
                <w:rFonts w:asciiTheme="minorHAnsi" w:hAnsiTheme="minorHAnsi" w:cs="Times New Roman"/>
                <w:i/>
                <w:iCs/>
                <w:sz w:val="22"/>
                <w:szCs w:val="22"/>
              </w:rPr>
            </w:pPr>
            <w:r w:rsidRPr="0095471F">
              <w:rPr>
                <w:rFonts w:asciiTheme="minorHAnsi" w:hAnsiTheme="minorHAnsi" w:cs="Times New Roman"/>
                <w:i/>
                <w:iCs/>
                <w:sz w:val="22"/>
                <w:szCs w:val="22"/>
              </w:rPr>
              <w:t xml:space="preserve">Note: </w:t>
            </w:r>
            <w:r w:rsidR="00707415" w:rsidRPr="0095471F">
              <w:rPr>
                <w:rFonts w:asciiTheme="minorHAnsi" w:hAnsiTheme="minorHAnsi" w:cs="Times New Roman"/>
                <w:i/>
                <w:iCs/>
                <w:sz w:val="22"/>
                <w:szCs w:val="22"/>
              </w:rPr>
              <w:t xml:space="preserve">the column </w:t>
            </w:r>
            <w:r w:rsidR="00B70804" w:rsidRPr="0095471F">
              <w:rPr>
                <w:rFonts w:asciiTheme="minorHAnsi" w:hAnsiTheme="minorHAnsi" w:cs="Times New Roman"/>
                <w:i/>
                <w:iCs/>
                <w:sz w:val="22"/>
                <w:szCs w:val="22"/>
              </w:rPr>
              <w:t xml:space="preserve">is to be populated during implementation of the BEP as </w:t>
            </w:r>
            <w:r w:rsidR="00AA6FC4" w:rsidRPr="0095471F">
              <w:rPr>
                <w:rFonts w:asciiTheme="minorHAnsi" w:hAnsiTheme="minorHAnsi" w:cs="Times New Roman"/>
                <w:i/>
                <w:iCs/>
                <w:sz w:val="22"/>
                <w:szCs w:val="22"/>
              </w:rPr>
              <w:t>proponents deliver</w:t>
            </w:r>
            <w:r w:rsidR="00F53814" w:rsidRPr="0095471F">
              <w:rPr>
                <w:rFonts w:asciiTheme="minorHAnsi" w:hAnsiTheme="minorHAnsi" w:cs="Times New Roman"/>
                <w:i/>
                <w:iCs/>
                <w:sz w:val="22"/>
                <w:szCs w:val="22"/>
              </w:rPr>
              <w:t xml:space="preserve"> their commitments</w:t>
            </w:r>
            <w:r>
              <w:rPr>
                <w:rFonts w:asciiTheme="minorHAnsi" w:hAnsiTheme="minorHAnsi" w:cs="Times New Roman"/>
                <w:i/>
                <w:iCs/>
                <w:sz w:val="22"/>
                <w:szCs w:val="22"/>
              </w:rPr>
              <w:t>.</w:t>
            </w:r>
            <w:r w:rsidR="00AA6FC4" w:rsidRPr="0095471F">
              <w:rPr>
                <w:rFonts w:asciiTheme="minorHAnsi" w:hAnsiTheme="minorHAnsi" w:cs="Times New Roman"/>
                <w:i/>
                <w:iCs/>
                <w:sz w:val="22"/>
                <w:szCs w:val="22"/>
              </w:rPr>
              <w:t xml:space="preserve"> </w:t>
            </w:r>
          </w:p>
        </w:tc>
      </w:tr>
      <w:tr w:rsidR="002E1C7B" w:rsidRPr="00664F69" w14:paraId="504A3705" w14:textId="4279472B" w:rsidTr="00810F60">
        <w:sdt>
          <w:sdtPr>
            <w:rPr>
              <w:rFonts w:asciiTheme="minorHAnsi" w:hAnsiTheme="minorHAnsi" w:cs="Times New Roman"/>
              <w:sz w:val="22"/>
              <w:szCs w:val="22"/>
            </w:rPr>
            <w:id w:val="1872870639"/>
            <w:placeholder>
              <w:docPart w:val="1BB0E1D7D3A44B82AEE4C47564078354"/>
            </w:placeholder>
            <w:showingPlcHdr/>
          </w:sdtPr>
          <w:sdtEndPr/>
          <w:sdtContent>
            <w:tc>
              <w:tcPr>
                <w:tcW w:w="1646" w:type="dxa"/>
              </w:tcPr>
              <w:p w14:paraId="51490AD6" w14:textId="422280D2" w:rsidR="00B925B5" w:rsidRPr="00664F69" w:rsidRDefault="00B925B5">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521869819"/>
            <w:placeholder>
              <w:docPart w:val="B9F5E8DDECE144DEB456A8A6E0AADB4F"/>
            </w:placeholder>
            <w:showingPlcHdr/>
          </w:sdtPr>
          <w:sdtEndPr/>
          <w:sdtContent>
            <w:tc>
              <w:tcPr>
                <w:tcW w:w="2715" w:type="dxa"/>
              </w:tcPr>
              <w:p w14:paraId="739A72B8" w14:textId="2A3C4DAE" w:rsidR="00B925B5" w:rsidRPr="00664F69" w:rsidRDefault="00B925B5">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116649300"/>
            <w:placeholder>
              <w:docPart w:val="7C515931E06342E8A7CCC94FC6BBF351"/>
            </w:placeholder>
            <w:showingPlcHdr/>
          </w:sdtPr>
          <w:sdtEndPr/>
          <w:sdtContent>
            <w:tc>
              <w:tcPr>
                <w:tcW w:w="1276" w:type="dxa"/>
              </w:tcPr>
              <w:p w14:paraId="072FE7FF" w14:textId="537AB2C2" w:rsidR="00B925B5" w:rsidRPr="00664F69" w:rsidRDefault="00B925B5">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rFonts w:asciiTheme="minorHAnsi" w:hAnsiTheme="minorHAnsi" w:cs="Times New Roman"/>
              <w:sz w:val="22"/>
              <w:szCs w:val="22"/>
            </w:rPr>
            <w:id w:val="1927689907"/>
            <w:placeholder>
              <w:docPart w:val="53C18D10BEFC4A688CE948F065F034E8"/>
            </w:placeholder>
            <w:showingPlcHdr/>
            <w:date>
              <w:dateFormat w:val="d/MM/yyyy"/>
              <w:lid w:val="en-AU"/>
              <w:storeMappedDataAs w:val="dateTime"/>
              <w:calendar w:val="gregorian"/>
            </w:date>
          </w:sdtPr>
          <w:sdtEndPr/>
          <w:sdtContent>
            <w:tc>
              <w:tcPr>
                <w:tcW w:w="1595" w:type="dxa"/>
              </w:tcPr>
              <w:p w14:paraId="53E3D6E9" w14:textId="5B870323" w:rsidR="00B925B5" w:rsidRPr="00664F69" w:rsidRDefault="00B925B5">
                <w:pPr>
                  <w:rPr>
                    <w:rFonts w:asciiTheme="minorHAnsi" w:hAnsiTheme="minorHAnsi" w:cs="Times New Roman"/>
                    <w:sz w:val="22"/>
                    <w:szCs w:val="22"/>
                  </w:rPr>
                </w:pPr>
                <w:r w:rsidRPr="00C6591F">
                  <w:rPr>
                    <w:rStyle w:val="PlaceholderText"/>
                  </w:rPr>
                  <w:t>Click or tap to enter a date.</w:t>
                </w:r>
              </w:p>
            </w:tc>
          </w:sdtContent>
        </w:sdt>
        <w:sdt>
          <w:sdtPr>
            <w:rPr>
              <w:rFonts w:asciiTheme="minorHAnsi" w:hAnsiTheme="minorHAnsi" w:cs="Times New Roman"/>
              <w:sz w:val="22"/>
              <w:szCs w:val="22"/>
            </w:rPr>
            <w:id w:val="-558477457"/>
            <w:placeholder>
              <w:docPart w:val="B2F4A584C23C4A00A4CE3CB36759D03A"/>
            </w:placeholder>
            <w:showingPlcHdr/>
            <w:date>
              <w:dateFormat w:val="d/MM/yyyy"/>
              <w:lid w:val="en-AU"/>
              <w:storeMappedDataAs w:val="dateTime"/>
              <w:calendar w:val="gregorian"/>
            </w:date>
          </w:sdtPr>
          <w:sdtEndPr/>
          <w:sdtContent>
            <w:tc>
              <w:tcPr>
                <w:tcW w:w="1523" w:type="dxa"/>
              </w:tcPr>
              <w:p w14:paraId="66B8881A" w14:textId="46FCBB94" w:rsidR="00B925B5" w:rsidRPr="00664F69" w:rsidRDefault="00B925B5">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1216349431"/>
            <w:placeholder>
              <w:docPart w:val="DE89C8F721A94A05AB9CB36C1D1B1C87"/>
            </w:placeholder>
            <w:showingPlcHdr/>
          </w:sdtPr>
          <w:sdtEndPr/>
          <w:sdtContent>
            <w:tc>
              <w:tcPr>
                <w:tcW w:w="1659" w:type="dxa"/>
              </w:tcPr>
              <w:p w14:paraId="41AC2047" w14:textId="4AC37F05" w:rsidR="00B925B5" w:rsidRDefault="00B925B5">
                <w:pPr>
                  <w:rPr>
                    <w:rFonts w:asciiTheme="minorHAnsi" w:hAnsiTheme="minorHAnsi" w:cs="Times New Roman"/>
                    <w:sz w:val="22"/>
                    <w:szCs w:val="22"/>
                  </w:rPr>
                </w:pPr>
                <w:r w:rsidRPr="006D6EA4">
                  <w:rPr>
                    <w:rStyle w:val="PlaceholderText"/>
                  </w:rPr>
                  <w:t xml:space="preserve">Click or tap to enter </w:t>
                </w:r>
                <w:r w:rsidR="006767CB">
                  <w:rPr>
                    <w:rStyle w:val="PlaceholderText"/>
                  </w:rPr>
                  <w:t>name of person who verified completion</w:t>
                </w:r>
              </w:p>
            </w:tc>
          </w:sdtContent>
        </w:sdt>
      </w:tr>
      <w:tr w:rsidR="002E1C7B" w:rsidRPr="00664F69" w14:paraId="475CD1F0" w14:textId="4B64E678" w:rsidTr="00810F60">
        <w:sdt>
          <w:sdtPr>
            <w:rPr>
              <w:rFonts w:asciiTheme="minorHAnsi" w:hAnsiTheme="minorHAnsi" w:cs="Times New Roman"/>
              <w:sz w:val="22"/>
              <w:szCs w:val="22"/>
            </w:rPr>
            <w:id w:val="782384117"/>
            <w:placeholder>
              <w:docPart w:val="BA6634EAB0E24DE1B5B76CC08C5E822C"/>
            </w:placeholder>
            <w:showingPlcHdr/>
          </w:sdtPr>
          <w:sdtEndPr/>
          <w:sdtContent>
            <w:tc>
              <w:tcPr>
                <w:tcW w:w="1646" w:type="dxa"/>
              </w:tcPr>
              <w:p w14:paraId="60C71B61" w14:textId="3D91548D"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1497183390"/>
            <w:placeholder>
              <w:docPart w:val="C45C53FB432D4385B0759739D3DEE045"/>
            </w:placeholder>
            <w:showingPlcHdr/>
          </w:sdtPr>
          <w:sdtEndPr/>
          <w:sdtContent>
            <w:tc>
              <w:tcPr>
                <w:tcW w:w="2715" w:type="dxa"/>
              </w:tcPr>
              <w:p w14:paraId="4A2D9208" w14:textId="6BE2563A"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1870341439"/>
            <w:placeholder>
              <w:docPart w:val="B028064580CC4D468293B4E7B18B5111"/>
            </w:placeholder>
            <w:showingPlcHdr/>
          </w:sdtPr>
          <w:sdtEndPr/>
          <w:sdtContent>
            <w:tc>
              <w:tcPr>
                <w:tcW w:w="1276" w:type="dxa"/>
              </w:tcPr>
              <w:p w14:paraId="5148273B" w14:textId="15D25AA1"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tc>
          <w:tcPr>
            <w:tcW w:w="1595" w:type="dxa"/>
          </w:tcPr>
          <w:p w14:paraId="5815D29B" w14:textId="14C894BB" w:rsidR="00CA69B8" w:rsidRPr="00664F69" w:rsidRDefault="00F768F4" w:rsidP="00CA69B8">
            <w:pPr>
              <w:rPr>
                <w:rFonts w:asciiTheme="minorHAnsi" w:hAnsiTheme="minorHAnsi" w:cs="Times New Roman"/>
                <w:sz w:val="22"/>
                <w:szCs w:val="22"/>
              </w:rPr>
            </w:pPr>
            <w:sdt>
              <w:sdtPr>
                <w:rPr>
                  <w:rFonts w:asciiTheme="minorHAnsi" w:hAnsiTheme="minorHAnsi" w:cs="Times New Roman"/>
                  <w:sz w:val="22"/>
                  <w:szCs w:val="22"/>
                </w:rPr>
                <w:id w:val="-638181793"/>
                <w:placeholder>
                  <w:docPart w:val="F5953194D15945F99D6EE49BF81E5F66"/>
                </w:placeholder>
              </w:sdtPr>
              <w:sdtEndPr/>
              <w:sdtContent>
                <w:sdt>
                  <w:sdtPr>
                    <w:rPr>
                      <w:rFonts w:asciiTheme="minorHAnsi" w:hAnsiTheme="minorHAnsi" w:cs="Times New Roman"/>
                      <w:sz w:val="22"/>
                      <w:szCs w:val="22"/>
                    </w:rPr>
                    <w:id w:val="252633432"/>
                    <w:placeholder>
                      <w:docPart w:val="01F2FA889A0A4206892A1C08FDA543FE"/>
                    </w:placeholder>
                    <w:showingPlcHdr/>
                    <w:date>
                      <w:dateFormat w:val="d/MM/yyyy"/>
                      <w:lid w:val="en-AU"/>
                      <w:storeMappedDataAs w:val="dateTime"/>
                      <w:calendar w:val="gregorian"/>
                    </w:date>
                  </w:sdtPr>
                  <w:sdtEndPr/>
                  <w:sdtContent>
                    <w:r w:rsidR="00CA69B8" w:rsidRPr="00C6591F">
                      <w:rPr>
                        <w:rStyle w:val="PlaceholderText"/>
                      </w:rPr>
                      <w:t>Click or tap to enter a date.</w:t>
                    </w:r>
                  </w:sdtContent>
                </w:sdt>
              </w:sdtContent>
            </w:sdt>
          </w:p>
        </w:tc>
        <w:sdt>
          <w:sdtPr>
            <w:rPr>
              <w:rFonts w:asciiTheme="minorHAnsi" w:hAnsiTheme="minorHAnsi" w:cs="Times New Roman"/>
              <w:sz w:val="22"/>
              <w:szCs w:val="22"/>
            </w:rPr>
            <w:id w:val="1744455994"/>
            <w:placeholder>
              <w:docPart w:val="E152CD150F644AADBA0237B21F3A9241"/>
            </w:placeholder>
            <w:showingPlcHdr/>
            <w:date>
              <w:dateFormat w:val="d/MM/yyyy"/>
              <w:lid w:val="en-AU"/>
              <w:storeMappedDataAs w:val="dateTime"/>
              <w:calendar w:val="gregorian"/>
            </w:date>
          </w:sdtPr>
          <w:sdtEndPr/>
          <w:sdtContent>
            <w:tc>
              <w:tcPr>
                <w:tcW w:w="1523" w:type="dxa"/>
              </w:tcPr>
              <w:p w14:paraId="583D6BC9" w14:textId="3CBE9F1B"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2058891357"/>
            <w:placeholder>
              <w:docPart w:val="05665D84AD19465B92AFEEB99BB535FA"/>
            </w:placeholder>
            <w:showingPlcHdr/>
          </w:sdtPr>
          <w:sdtEndPr/>
          <w:sdtContent>
            <w:tc>
              <w:tcPr>
                <w:tcW w:w="1659" w:type="dxa"/>
              </w:tcPr>
              <w:p w14:paraId="78EA5472" w14:textId="26A107F2"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r w:rsidR="002E1C7B" w:rsidRPr="00664F69" w14:paraId="58CEB611" w14:textId="6553FBF4" w:rsidTr="00810F60">
        <w:sdt>
          <w:sdtPr>
            <w:rPr>
              <w:rFonts w:asciiTheme="minorHAnsi" w:hAnsiTheme="minorHAnsi" w:cs="Times New Roman"/>
              <w:sz w:val="22"/>
              <w:szCs w:val="22"/>
            </w:rPr>
            <w:id w:val="1387295137"/>
            <w:placeholder>
              <w:docPart w:val="B54B8820354C4ED4B53FB265292B6108"/>
            </w:placeholder>
            <w:showingPlcHdr/>
          </w:sdtPr>
          <w:sdtEndPr/>
          <w:sdtContent>
            <w:tc>
              <w:tcPr>
                <w:tcW w:w="1646" w:type="dxa"/>
              </w:tcPr>
              <w:p w14:paraId="0E31F819" w14:textId="4BCCBD4E"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304292971"/>
            <w:placeholder>
              <w:docPart w:val="50699ED8B03D4FCD85A12174C35AA076"/>
            </w:placeholder>
            <w:showingPlcHdr/>
          </w:sdtPr>
          <w:sdtEndPr/>
          <w:sdtContent>
            <w:tc>
              <w:tcPr>
                <w:tcW w:w="2715" w:type="dxa"/>
              </w:tcPr>
              <w:p w14:paraId="4EEECECF" w14:textId="3D40221D"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441419439"/>
            <w:placeholder>
              <w:docPart w:val="2D6D5CBB1F61494A93975A9928D69154"/>
            </w:placeholder>
            <w:showingPlcHdr/>
          </w:sdtPr>
          <w:sdtEndPr/>
          <w:sdtContent>
            <w:tc>
              <w:tcPr>
                <w:tcW w:w="1276" w:type="dxa"/>
              </w:tcPr>
              <w:p w14:paraId="3A80C73F" w14:textId="2587900F"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tc>
          <w:tcPr>
            <w:tcW w:w="1595" w:type="dxa"/>
          </w:tcPr>
          <w:p w14:paraId="796892E0" w14:textId="65DAFA71" w:rsidR="00CA69B8" w:rsidRPr="00664F69" w:rsidRDefault="00F768F4" w:rsidP="00CA69B8">
            <w:pPr>
              <w:rPr>
                <w:rFonts w:asciiTheme="minorHAnsi" w:hAnsiTheme="minorHAnsi" w:cs="Times New Roman"/>
                <w:sz w:val="22"/>
                <w:szCs w:val="22"/>
              </w:rPr>
            </w:pPr>
            <w:sdt>
              <w:sdtPr>
                <w:rPr>
                  <w:rFonts w:asciiTheme="minorHAnsi" w:hAnsiTheme="minorHAnsi" w:cs="Times New Roman"/>
                  <w:color w:val="808080" w:themeColor="background1" w:themeShade="80"/>
                  <w:szCs w:val="20"/>
                </w:rPr>
                <w:id w:val="232287895"/>
                <w:placeholder>
                  <w:docPart w:val="94FBA7DCB39D47CCB92A6E2C224F58A8"/>
                </w:placeholder>
                <w:showingPlcHdr/>
                <w:date>
                  <w:dateFormat w:val="d/MM/yyyy"/>
                  <w:lid w:val="en-AU"/>
                  <w:storeMappedDataAs w:val="dateTime"/>
                  <w:calendar w:val="gregorian"/>
                </w:date>
              </w:sdtPr>
              <w:sdtEndPr/>
              <w:sdtContent>
                <w:r w:rsidR="00610339" w:rsidRPr="00610339">
                  <w:rPr>
                    <w:rFonts w:asciiTheme="minorHAnsi" w:hAnsiTheme="minorHAnsi" w:cs="Times New Roman"/>
                    <w:color w:val="808080" w:themeColor="background1" w:themeShade="80"/>
                    <w:szCs w:val="20"/>
                  </w:rPr>
                  <w:t>Click or tap to enter a date.</w:t>
                </w:r>
              </w:sdtContent>
            </w:sdt>
          </w:p>
        </w:tc>
        <w:sdt>
          <w:sdtPr>
            <w:rPr>
              <w:rFonts w:asciiTheme="minorHAnsi" w:hAnsiTheme="minorHAnsi" w:cs="Times New Roman"/>
              <w:sz w:val="22"/>
              <w:szCs w:val="22"/>
            </w:rPr>
            <w:id w:val="276535444"/>
            <w:placeholder>
              <w:docPart w:val="794071D502694489AB00A2C3C6ABFAE9"/>
            </w:placeholder>
            <w:showingPlcHdr/>
            <w:date>
              <w:dateFormat w:val="d/MM/yyyy"/>
              <w:lid w:val="en-AU"/>
              <w:storeMappedDataAs w:val="dateTime"/>
              <w:calendar w:val="gregorian"/>
            </w:date>
          </w:sdtPr>
          <w:sdtEndPr/>
          <w:sdtContent>
            <w:tc>
              <w:tcPr>
                <w:tcW w:w="1523" w:type="dxa"/>
              </w:tcPr>
              <w:p w14:paraId="3BD79728" w14:textId="1CFCFE89"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1162237622"/>
            <w:placeholder>
              <w:docPart w:val="785A89C8113E41D5A4C08472B9D88DF1"/>
            </w:placeholder>
            <w:showingPlcHdr/>
          </w:sdtPr>
          <w:sdtEndPr/>
          <w:sdtContent>
            <w:tc>
              <w:tcPr>
                <w:tcW w:w="1659" w:type="dxa"/>
              </w:tcPr>
              <w:p w14:paraId="61F5B74D" w14:textId="08D7C968"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r w:rsidR="002E1C7B" w:rsidRPr="00664F69" w14:paraId="18653097" w14:textId="04E703B5" w:rsidTr="00810F60">
        <w:sdt>
          <w:sdtPr>
            <w:rPr>
              <w:rFonts w:asciiTheme="minorHAnsi" w:hAnsiTheme="minorHAnsi" w:cs="Times New Roman"/>
              <w:sz w:val="22"/>
              <w:szCs w:val="22"/>
            </w:rPr>
            <w:id w:val="-1961480399"/>
            <w:placeholder>
              <w:docPart w:val="033289DA084F4493A30E16EAFD1EC83D"/>
            </w:placeholder>
            <w:showingPlcHdr/>
          </w:sdtPr>
          <w:sdtEndPr/>
          <w:sdtContent>
            <w:tc>
              <w:tcPr>
                <w:tcW w:w="1646" w:type="dxa"/>
              </w:tcPr>
              <w:p w14:paraId="19B8AA0E" w14:textId="5BE57CD4"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82457327"/>
            <w:placeholder>
              <w:docPart w:val="3A68C5C4257B4EDE8544C98CB5F9A2EF"/>
            </w:placeholder>
            <w:showingPlcHdr/>
          </w:sdtPr>
          <w:sdtEndPr/>
          <w:sdtContent>
            <w:tc>
              <w:tcPr>
                <w:tcW w:w="2715" w:type="dxa"/>
              </w:tcPr>
              <w:p w14:paraId="0D2B9088" w14:textId="2E0B72E8"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710115827"/>
            <w:placeholder>
              <w:docPart w:val="4A1E8918994E40B99E065C713FB4AD94"/>
            </w:placeholder>
            <w:showingPlcHdr/>
          </w:sdtPr>
          <w:sdtEndPr/>
          <w:sdtContent>
            <w:tc>
              <w:tcPr>
                <w:tcW w:w="1276" w:type="dxa"/>
              </w:tcPr>
              <w:p w14:paraId="5B546987" w14:textId="0230C138"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rFonts w:asciiTheme="minorHAnsi" w:hAnsiTheme="minorHAnsi" w:cs="Times New Roman"/>
              <w:sz w:val="22"/>
              <w:szCs w:val="22"/>
            </w:rPr>
            <w:id w:val="-1959018419"/>
            <w:placeholder>
              <w:docPart w:val="9ED243020140403DBD6467043BEA010C"/>
            </w:placeholder>
            <w:showingPlcHdr/>
            <w:date>
              <w:dateFormat w:val="d/MM/yyyy"/>
              <w:lid w:val="en-AU"/>
              <w:storeMappedDataAs w:val="dateTime"/>
              <w:calendar w:val="gregorian"/>
            </w:date>
          </w:sdtPr>
          <w:sdtEndPr/>
          <w:sdtContent>
            <w:tc>
              <w:tcPr>
                <w:tcW w:w="1595" w:type="dxa"/>
              </w:tcPr>
              <w:p w14:paraId="50613BC1" w14:textId="537E42B2" w:rsidR="00CA69B8" w:rsidRPr="00664F69" w:rsidRDefault="00CA69B8" w:rsidP="00CA69B8">
                <w:pPr>
                  <w:rPr>
                    <w:rFonts w:asciiTheme="minorHAnsi" w:hAnsiTheme="minorHAnsi" w:cs="Times New Roman"/>
                    <w:sz w:val="22"/>
                    <w:szCs w:val="22"/>
                  </w:rPr>
                </w:pPr>
                <w:r w:rsidRPr="00C6591F">
                  <w:rPr>
                    <w:rStyle w:val="PlaceholderText"/>
                  </w:rPr>
                  <w:t>Click or tap to enter a date.</w:t>
                </w:r>
              </w:p>
            </w:tc>
          </w:sdtContent>
        </w:sdt>
        <w:sdt>
          <w:sdtPr>
            <w:rPr>
              <w:rFonts w:asciiTheme="minorHAnsi" w:hAnsiTheme="minorHAnsi" w:cs="Times New Roman"/>
              <w:sz w:val="22"/>
              <w:szCs w:val="22"/>
            </w:rPr>
            <w:id w:val="714393232"/>
            <w:placeholder>
              <w:docPart w:val="8AFB80F87B5747A68EC18DDC815F92AE"/>
            </w:placeholder>
            <w:showingPlcHdr/>
            <w:date>
              <w:dateFormat w:val="d/MM/yyyy"/>
              <w:lid w:val="en-AU"/>
              <w:storeMappedDataAs w:val="dateTime"/>
              <w:calendar w:val="gregorian"/>
            </w:date>
          </w:sdtPr>
          <w:sdtEndPr/>
          <w:sdtContent>
            <w:tc>
              <w:tcPr>
                <w:tcW w:w="1523" w:type="dxa"/>
              </w:tcPr>
              <w:p w14:paraId="3D3E418A" w14:textId="1B16142A"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325048442"/>
            <w:placeholder>
              <w:docPart w:val="A8738DD361FD4BE0AE9717B8C071315D"/>
            </w:placeholder>
          </w:sdtPr>
          <w:sdtEndPr/>
          <w:sdtContent>
            <w:tc>
              <w:tcPr>
                <w:tcW w:w="1659" w:type="dxa"/>
              </w:tcPr>
              <w:p w14:paraId="64769772" w14:textId="77777777" w:rsidR="002E4D30" w:rsidRDefault="002E4D30" w:rsidP="00CA69B8">
                <w:pPr>
                  <w:rPr>
                    <w:rFonts w:asciiTheme="minorHAnsi" w:hAnsiTheme="minorHAnsi" w:cs="Times New Roman"/>
                    <w:sz w:val="22"/>
                    <w:szCs w:val="22"/>
                  </w:rPr>
                </w:pPr>
              </w:p>
              <w:p w14:paraId="2D85EE21" w14:textId="5D50165B" w:rsidR="00CA69B8" w:rsidRPr="00664F69" w:rsidRDefault="00CA69B8" w:rsidP="00CA69B8">
                <w:pPr>
                  <w:rPr>
                    <w:rFonts w:asciiTheme="minorHAnsi" w:hAnsiTheme="minorHAnsi" w:cs="Times New Roman"/>
                    <w:sz w:val="22"/>
                    <w:szCs w:val="22"/>
                  </w:rPr>
                </w:pPr>
              </w:p>
            </w:tc>
          </w:sdtContent>
        </w:sdt>
      </w:tr>
      <w:tr w:rsidR="002E1C7B" w:rsidRPr="00664F69" w14:paraId="6A4E8E2C" w14:textId="56EA314C" w:rsidTr="00810F60">
        <w:sdt>
          <w:sdtPr>
            <w:rPr>
              <w:rFonts w:asciiTheme="minorHAnsi" w:hAnsiTheme="minorHAnsi" w:cs="Times New Roman"/>
              <w:sz w:val="22"/>
              <w:szCs w:val="22"/>
            </w:rPr>
            <w:id w:val="263588235"/>
            <w:placeholder>
              <w:docPart w:val="6D96ABE7C53348CCA736818F36CE78F1"/>
            </w:placeholder>
            <w:showingPlcHdr/>
          </w:sdtPr>
          <w:sdtEndPr/>
          <w:sdtContent>
            <w:tc>
              <w:tcPr>
                <w:tcW w:w="1646" w:type="dxa"/>
              </w:tcPr>
              <w:p w14:paraId="2E42310B" w14:textId="2A752088"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1777056713"/>
            <w:placeholder>
              <w:docPart w:val="B7DD1E37763146719E773B61D7C3C59E"/>
            </w:placeholder>
            <w:showingPlcHdr/>
          </w:sdtPr>
          <w:sdtEndPr/>
          <w:sdtContent>
            <w:tc>
              <w:tcPr>
                <w:tcW w:w="2715" w:type="dxa"/>
              </w:tcPr>
              <w:p w14:paraId="7D05C214" w14:textId="41D65EB9"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579796423"/>
            <w:placeholder>
              <w:docPart w:val="6E22C847C83E462188C78F6BA442D41F"/>
            </w:placeholder>
            <w:showingPlcHdr/>
          </w:sdtPr>
          <w:sdtEndPr/>
          <w:sdtContent>
            <w:tc>
              <w:tcPr>
                <w:tcW w:w="1276" w:type="dxa"/>
              </w:tcPr>
              <w:p w14:paraId="60F3866E" w14:textId="1602D433"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color w:val="808080"/>
            </w:rPr>
            <w:id w:val="-1936662863"/>
            <w:placeholder>
              <w:docPart w:val="2E9D84972EB74DE2B4C77F7262441416"/>
            </w:placeholder>
            <w:date>
              <w:dateFormat w:val="d/MM/yyyy"/>
              <w:lid w:val="en-AU"/>
              <w:storeMappedDataAs w:val="dateTime"/>
              <w:calendar w:val="gregorian"/>
            </w:date>
          </w:sdtPr>
          <w:sdtEndPr/>
          <w:sdtContent>
            <w:tc>
              <w:tcPr>
                <w:tcW w:w="1595" w:type="dxa"/>
              </w:tcPr>
              <w:p w14:paraId="79790BE4" w14:textId="4669938B" w:rsidR="00CA69B8" w:rsidRPr="00664F69" w:rsidRDefault="00E93AE4" w:rsidP="00CA69B8">
                <w:pPr>
                  <w:rPr>
                    <w:rFonts w:asciiTheme="minorHAnsi" w:hAnsiTheme="minorHAnsi" w:cs="Times New Roman"/>
                    <w:sz w:val="22"/>
                    <w:szCs w:val="22"/>
                  </w:rPr>
                </w:pPr>
                <w:r>
                  <w:rPr>
                    <w:color w:val="808080"/>
                  </w:rPr>
                  <w:t>Click or tap to enter a date.</w:t>
                </w:r>
              </w:p>
            </w:tc>
          </w:sdtContent>
        </w:sdt>
        <w:sdt>
          <w:sdtPr>
            <w:rPr>
              <w:rFonts w:asciiTheme="minorHAnsi" w:hAnsiTheme="minorHAnsi" w:cs="Times New Roman"/>
              <w:sz w:val="22"/>
              <w:szCs w:val="22"/>
            </w:rPr>
            <w:id w:val="-249197911"/>
            <w:placeholder>
              <w:docPart w:val="B0044B3829124F79B5489C105F9C21A1"/>
            </w:placeholder>
            <w:showingPlcHdr/>
            <w:date>
              <w:dateFormat w:val="d/MM/yyyy"/>
              <w:lid w:val="en-AU"/>
              <w:storeMappedDataAs w:val="dateTime"/>
              <w:calendar w:val="gregorian"/>
            </w:date>
          </w:sdtPr>
          <w:sdtEndPr/>
          <w:sdtContent>
            <w:tc>
              <w:tcPr>
                <w:tcW w:w="1523" w:type="dxa"/>
              </w:tcPr>
              <w:p w14:paraId="33CA132E" w14:textId="30D47BD8"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801771227"/>
            <w:placeholder>
              <w:docPart w:val="770BCCE1472B495A85D7884CDDEEDB9D"/>
            </w:placeholder>
            <w:showingPlcHdr/>
          </w:sdtPr>
          <w:sdtEndPr/>
          <w:sdtContent>
            <w:tc>
              <w:tcPr>
                <w:tcW w:w="1659" w:type="dxa"/>
              </w:tcPr>
              <w:p w14:paraId="7172050D" w14:textId="692D889B"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r w:rsidR="002E1C7B" w:rsidRPr="00664F69" w14:paraId="1FF339BC" w14:textId="38E978FD" w:rsidTr="00810F60">
        <w:sdt>
          <w:sdtPr>
            <w:rPr>
              <w:rFonts w:asciiTheme="minorHAnsi" w:hAnsiTheme="minorHAnsi" w:cs="Times New Roman"/>
              <w:sz w:val="22"/>
              <w:szCs w:val="22"/>
            </w:rPr>
            <w:id w:val="87736677"/>
            <w:placeholder>
              <w:docPart w:val="126DF78A24894AC5BA2B84933DB2A1E6"/>
            </w:placeholder>
            <w:showingPlcHdr/>
          </w:sdtPr>
          <w:sdtEndPr/>
          <w:sdtContent>
            <w:tc>
              <w:tcPr>
                <w:tcW w:w="1646" w:type="dxa"/>
              </w:tcPr>
              <w:p w14:paraId="31AD757A" w14:textId="511273E7"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number/ID</w:t>
                </w:r>
              </w:p>
            </w:tc>
          </w:sdtContent>
        </w:sdt>
        <w:sdt>
          <w:sdtPr>
            <w:rPr>
              <w:rFonts w:asciiTheme="minorHAnsi" w:hAnsiTheme="minorHAnsi" w:cs="Times New Roman"/>
              <w:sz w:val="22"/>
              <w:szCs w:val="22"/>
            </w:rPr>
            <w:id w:val="1972248638"/>
            <w:placeholder>
              <w:docPart w:val="80480724DA754CF98DBF23BE0007CE0C"/>
            </w:placeholder>
            <w:showingPlcHdr/>
          </w:sdtPr>
          <w:sdtEndPr/>
          <w:sdtContent>
            <w:tc>
              <w:tcPr>
                <w:tcW w:w="2715" w:type="dxa"/>
              </w:tcPr>
              <w:p w14:paraId="62B10C3E" w14:textId="12F11841"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commitment</w:t>
                </w:r>
                <w:r w:rsidRPr="00F74C8C">
                  <w:rPr>
                    <w:rStyle w:val="PlaceholderText"/>
                  </w:rPr>
                  <w:t>.</w:t>
                </w:r>
              </w:p>
            </w:tc>
          </w:sdtContent>
        </w:sdt>
        <w:sdt>
          <w:sdtPr>
            <w:rPr>
              <w:rFonts w:asciiTheme="minorHAnsi" w:hAnsiTheme="minorHAnsi" w:cs="Times New Roman"/>
              <w:sz w:val="22"/>
              <w:szCs w:val="22"/>
            </w:rPr>
            <w:id w:val="1102457357"/>
            <w:placeholder>
              <w:docPart w:val="33F0D3630288406689C5F200A2821B63"/>
            </w:placeholder>
            <w:showingPlcHdr/>
          </w:sdtPr>
          <w:sdtEndPr/>
          <w:sdtContent>
            <w:tc>
              <w:tcPr>
                <w:tcW w:w="1276" w:type="dxa"/>
              </w:tcPr>
              <w:p w14:paraId="3D2F93B2" w14:textId="40E0F0AB" w:rsidR="00CA69B8" w:rsidRPr="00664F69" w:rsidRDefault="00CA69B8" w:rsidP="00CA69B8">
                <w:pPr>
                  <w:rPr>
                    <w:rFonts w:asciiTheme="minorHAnsi" w:hAnsiTheme="minorHAnsi" w:cs="Times New Roman"/>
                    <w:sz w:val="22"/>
                    <w:szCs w:val="22"/>
                  </w:rPr>
                </w:pPr>
                <w:r w:rsidRPr="00F74C8C">
                  <w:rPr>
                    <w:rStyle w:val="PlaceholderText"/>
                  </w:rPr>
                  <w:t xml:space="preserve">Click or tap here to enter </w:t>
                </w:r>
                <w:r>
                  <w:rPr>
                    <w:rStyle w:val="PlaceholderText"/>
                  </w:rPr>
                  <w:t>name</w:t>
                </w:r>
                <w:r w:rsidRPr="00F74C8C">
                  <w:rPr>
                    <w:rStyle w:val="PlaceholderText"/>
                  </w:rPr>
                  <w:t>.</w:t>
                </w:r>
              </w:p>
            </w:tc>
          </w:sdtContent>
        </w:sdt>
        <w:sdt>
          <w:sdtPr>
            <w:rPr>
              <w:color w:val="808080"/>
            </w:rPr>
            <w:id w:val="-1979750262"/>
            <w:placeholder>
              <w:docPart w:val="61EC659AD6F746D689C09343D5CCE582"/>
            </w:placeholder>
            <w:date>
              <w:dateFormat w:val="d/MM/yyyy"/>
              <w:lid w:val="en-AU"/>
              <w:storeMappedDataAs w:val="dateTime"/>
              <w:calendar w:val="gregorian"/>
            </w:date>
          </w:sdtPr>
          <w:sdtEndPr/>
          <w:sdtContent>
            <w:tc>
              <w:tcPr>
                <w:tcW w:w="1595" w:type="dxa"/>
              </w:tcPr>
              <w:p w14:paraId="6541E017" w14:textId="0DFD8251" w:rsidR="00CA69B8" w:rsidRPr="00664F69" w:rsidRDefault="00CA69B8" w:rsidP="00CA69B8">
                <w:pPr>
                  <w:rPr>
                    <w:rFonts w:asciiTheme="minorHAnsi" w:hAnsiTheme="minorHAnsi" w:cs="Times New Roman"/>
                    <w:sz w:val="22"/>
                    <w:szCs w:val="22"/>
                  </w:rPr>
                </w:pPr>
                <w:r>
                  <w:rPr>
                    <w:color w:val="808080"/>
                  </w:rPr>
                  <w:t>Click or tap to enter a date.</w:t>
                </w:r>
              </w:p>
            </w:tc>
          </w:sdtContent>
        </w:sdt>
        <w:sdt>
          <w:sdtPr>
            <w:rPr>
              <w:rFonts w:asciiTheme="minorHAnsi" w:hAnsiTheme="minorHAnsi" w:cs="Times New Roman"/>
              <w:sz w:val="22"/>
              <w:szCs w:val="22"/>
            </w:rPr>
            <w:id w:val="-459184560"/>
            <w:placeholder>
              <w:docPart w:val="1AB2C030946B45B8A27C614A2B8EBE48"/>
            </w:placeholder>
            <w:showingPlcHdr/>
            <w:date>
              <w:dateFormat w:val="d/MM/yyyy"/>
              <w:lid w:val="en-AU"/>
              <w:storeMappedDataAs w:val="dateTime"/>
              <w:calendar w:val="gregorian"/>
            </w:date>
          </w:sdtPr>
          <w:sdtEndPr/>
          <w:sdtContent>
            <w:tc>
              <w:tcPr>
                <w:tcW w:w="1523" w:type="dxa"/>
              </w:tcPr>
              <w:p w14:paraId="2B3EB6B0" w14:textId="206C6E66" w:rsidR="00CA69B8" w:rsidRPr="00664F69" w:rsidRDefault="00CA69B8" w:rsidP="00CA69B8">
                <w:pPr>
                  <w:rPr>
                    <w:rFonts w:asciiTheme="minorHAnsi" w:hAnsiTheme="minorHAnsi" w:cs="Times New Roman"/>
                    <w:sz w:val="22"/>
                    <w:szCs w:val="22"/>
                  </w:rPr>
                </w:pPr>
                <w:r w:rsidRPr="00C6591F">
                  <w:rPr>
                    <w:rStyle w:val="PlaceholderText"/>
                  </w:rPr>
                  <w:t xml:space="preserve">Click or tap to enter </w:t>
                </w:r>
                <w:r>
                  <w:rPr>
                    <w:rStyle w:val="PlaceholderText"/>
                  </w:rPr>
                  <w:t>verification</w:t>
                </w:r>
                <w:r w:rsidRPr="00C6591F">
                  <w:rPr>
                    <w:rStyle w:val="PlaceholderText"/>
                  </w:rPr>
                  <w:t xml:space="preserve"> date.</w:t>
                </w:r>
              </w:p>
            </w:tc>
          </w:sdtContent>
        </w:sdt>
        <w:sdt>
          <w:sdtPr>
            <w:rPr>
              <w:rFonts w:asciiTheme="minorHAnsi" w:hAnsiTheme="minorHAnsi" w:cs="Times New Roman"/>
              <w:sz w:val="22"/>
              <w:szCs w:val="22"/>
            </w:rPr>
            <w:id w:val="1986661675"/>
            <w:placeholder>
              <w:docPart w:val="90D5E4AFB0B14E9E99EE920C46A0809A"/>
            </w:placeholder>
            <w:showingPlcHdr/>
          </w:sdtPr>
          <w:sdtEndPr/>
          <w:sdtContent>
            <w:tc>
              <w:tcPr>
                <w:tcW w:w="1659" w:type="dxa"/>
              </w:tcPr>
              <w:p w14:paraId="6FD35CCC" w14:textId="4E74DDD7" w:rsidR="00CA69B8" w:rsidRPr="00664F69" w:rsidRDefault="00CA69B8" w:rsidP="00CA69B8">
                <w:pPr>
                  <w:rPr>
                    <w:rFonts w:asciiTheme="minorHAnsi" w:hAnsiTheme="minorHAnsi" w:cs="Times New Roman"/>
                    <w:sz w:val="22"/>
                    <w:szCs w:val="22"/>
                  </w:rPr>
                </w:pPr>
                <w:r w:rsidRPr="006D6EA4">
                  <w:rPr>
                    <w:rStyle w:val="PlaceholderText"/>
                  </w:rPr>
                  <w:t xml:space="preserve">Click or tap to enter </w:t>
                </w:r>
                <w:r>
                  <w:rPr>
                    <w:rStyle w:val="PlaceholderText"/>
                  </w:rPr>
                  <w:t>name of person who verified completion</w:t>
                </w:r>
              </w:p>
            </w:tc>
          </w:sdtContent>
        </w:sdt>
      </w:tr>
    </w:tbl>
    <w:p w14:paraId="64CA4CBD" w14:textId="77777777" w:rsidR="0005686A" w:rsidRPr="00664F69" w:rsidRDefault="0005686A" w:rsidP="005834F1">
      <w:pPr>
        <w:rPr>
          <w:rFonts w:asciiTheme="minorHAnsi" w:hAnsiTheme="minorHAnsi"/>
          <w:sz w:val="22"/>
          <w:szCs w:val="22"/>
        </w:rPr>
      </w:pPr>
    </w:p>
    <w:p w14:paraId="4BCFEBA6" w14:textId="77777777" w:rsidR="0005686A" w:rsidRDefault="0005686A" w:rsidP="00A05C50">
      <w:pPr>
        <w:pStyle w:val="Heading3"/>
      </w:pPr>
      <w:bookmarkStart w:id="3" w:name="consultation"/>
      <w:r w:rsidRPr="00664F69">
        <w:t>Consultation, Engagement and Communications Plan</w:t>
      </w:r>
    </w:p>
    <w:p w14:paraId="35D0CBCE" w14:textId="77777777" w:rsidR="00A05C50" w:rsidRPr="00A05C50" w:rsidRDefault="00A05C50" w:rsidP="00A05C50"/>
    <w:bookmarkEnd w:id="3"/>
    <w:p w14:paraId="02900E35" w14:textId="71A1ABF0" w:rsidR="0005686A" w:rsidRPr="000C06FC" w:rsidRDefault="000C06FC" w:rsidP="0005686A">
      <w:pPr>
        <w:rPr>
          <w:rFonts w:asciiTheme="minorHAnsi" w:hAnsiTheme="minorHAnsi"/>
          <w:i/>
          <w:iCs/>
          <w:sz w:val="22"/>
          <w:szCs w:val="22"/>
        </w:rPr>
      </w:pPr>
      <w:r w:rsidRPr="000C06FC">
        <w:rPr>
          <w:rFonts w:asciiTheme="minorHAnsi" w:hAnsiTheme="minorHAnsi"/>
          <w:i/>
          <w:iCs/>
          <w:sz w:val="22"/>
          <w:szCs w:val="22"/>
        </w:rPr>
        <w:t>[</w:t>
      </w:r>
      <w:r w:rsidR="0005686A" w:rsidRPr="000C06FC">
        <w:rPr>
          <w:rFonts w:asciiTheme="minorHAnsi" w:hAnsiTheme="minorHAnsi"/>
          <w:i/>
          <w:iCs/>
          <w:sz w:val="22"/>
          <w:szCs w:val="22"/>
        </w:rPr>
        <w:t xml:space="preserve">Please provide details about how </w:t>
      </w:r>
      <w:r w:rsidR="00860B81" w:rsidRPr="000C06FC">
        <w:rPr>
          <w:rFonts w:asciiTheme="minorHAnsi" w:hAnsiTheme="minorHAnsi"/>
          <w:i/>
          <w:iCs/>
          <w:sz w:val="22"/>
          <w:szCs w:val="22"/>
        </w:rPr>
        <w:t xml:space="preserve">and when </w:t>
      </w:r>
      <w:r w:rsidR="0005686A" w:rsidRPr="000C06FC">
        <w:rPr>
          <w:rFonts w:asciiTheme="minorHAnsi" w:hAnsiTheme="minorHAnsi"/>
          <w:i/>
          <w:iCs/>
          <w:sz w:val="22"/>
          <w:szCs w:val="22"/>
        </w:rPr>
        <w:t>the participants will consult with affected stakeholders through the life of the BEP and how the outcomes of the BEP will be publicized to help inform state of knowledge within the industry more broadly.</w:t>
      </w:r>
      <w:r w:rsidRPr="000C06FC">
        <w:rPr>
          <w:rFonts w:asciiTheme="minorHAnsi" w:hAnsiTheme="minorHAnsi"/>
          <w:i/>
          <w:iCs/>
          <w:sz w:val="22"/>
          <w:szCs w:val="22"/>
        </w:rPr>
        <w:t>]</w:t>
      </w:r>
      <w:r w:rsidR="00821BD2" w:rsidRPr="000C06FC">
        <w:rPr>
          <w:rFonts w:asciiTheme="minorHAnsi" w:hAnsiTheme="minorHAnsi"/>
          <w:i/>
          <w:iCs/>
          <w:sz w:val="22"/>
          <w:szCs w:val="22"/>
        </w:rPr>
        <w:t xml:space="preserve"> </w:t>
      </w:r>
    </w:p>
    <w:p w14:paraId="02F14B18" w14:textId="5B76B36D" w:rsidR="00A76087" w:rsidRPr="00664F69" w:rsidRDefault="00F768F4" w:rsidP="00322B44">
      <w:pPr>
        <w:rPr>
          <w:rFonts w:asciiTheme="minorHAnsi" w:hAnsiTheme="minorHAnsi"/>
          <w:sz w:val="22"/>
          <w:szCs w:val="22"/>
        </w:rPr>
      </w:pPr>
      <w:sdt>
        <w:sdtPr>
          <w:rPr>
            <w:rFonts w:asciiTheme="minorHAnsi" w:hAnsiTheme="minorHAnsi"/>
            <w:sz w:val="22"/>
            <w:szCs w:val="22"/>
          </w:rPr>
          <w:id w:val="-1115366879"/>
          <w:placeholder>
            <w:docPart w:val="891EF1532D13483184048C7FF1CBBBAC"/>
          </w:placeholder>
          <w:showingPlcHdr/>
        </w:sdtPr>
        <w:sdtEndPr/>
        <w:sdtContent>
          <w:r w:rsidR="009C0C67" w:rsidRPr="00F74C8C">
            <w:rPr>
              <w:rStyle w:val="PlaceholderText"/>
            </w:rPr>
            <w:t>Click or tap here to enter text.</w:t>
          </w:r>
        </w:sdtContent>
      </w:sdt>
    </w:p>
    <w:p w14:paraId="5CCD3853"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47F6A9EF"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5CE2113C"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67BC1BB6"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36800B0E"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6934EE2D"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146062B2"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50B700BC"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17A3FD5F"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093BED85"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5B13D025"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2250A90"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0212F81B"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CC4C35B"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13873F99"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469F8A47" w14:textId="77777777" w:rsidR="001A4677" w:rsidRPr="00664F69"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097A494" w14:textId="77777777" w:rsidR="001A4677"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2A85F08" w14:textId="77777777" w:rsidR="00B6178E" w:rsidRDefault="00B6178E"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749188B8" w14:textId="77777777" w:rsidR="001A4677" w:rsidRPr="00664F69" w:rsidRDefault="001A4677" w:rsidP="001A4677">
      <w:pPr>
        <w:spacing w:before="120" w:after="120" w:line="240" w:lineRule="atLeast"/>
        <w:rPr>
          <w:rFonts w:asciiTheme="minorHAnsi" w:eastAsia="Times New Roman" w:hAnsiTheme="minorHAnsi" w:cs="Arial"/>
          <w:color w:val="363534"/>
          <w:sz w:val="22"/>
          <w:szCs w:val="22"/>
          <w:bdr w:val="none" w:sz="0" w:space="0" w:color="auto" w:frame="1"/>
          <w:lang w:eastAsia="en-AU" w:bidi="ar-SA"/>
        </w:rPr>
      </w:pPr>
      <w:r w:rsidRPr="00664F69">
        <w:rPr>
          <w:rFonts w:asciiTheme="minorHAnsi" w:eastAsia="Times New Roman" w:hAnsiTheme="minorHAnsi" w:cs="Arial"/>
          <w:noProof/>
          <w:color w:val="363534"/>
          <w:sz w:val="22"/>
          <w:szCs w:val="22"/>
          <w:bdr w:val="none" w:sz="0" w:space="0" w:color="auto" w:frame="1"/>
          <w:lang w:val="en-US" w:bidi="ar-SA"/>
        </w:rPr>
        <w:lastRenderedPageBreak/>
        <w:drawing>
          <wp:anchor distT="0" distB="0" distL="114300" distR="114300" simplePos="0" relativeHeight="251658240" behindDoc="0" locked="0" layoutInCell="1" allowOverlap="1" wp14:anchorId="16BD5B3A" wp14:editId="79618620">
            <wp:simplePos x="0" y="0"/>
            <wp:positionH relativeFrom="column">
              <wp:posOffset>34290</wp:posOffset>
            </wp:positionH>
            <wp:positionV relativeFrom="paragraph">
              <wp:posOffset>97790</wp:posOffset>
            </wp:positionV>
            <wp:extent cx="1143000" cy="1769745"/>
            <wp:effectExtent l="0" t="0" r="0" b="8255"/>
            <wp:wrapSquare wrapText="bothSides"/>
            <wp:docPr id="8" name="Picture 1" descr="Macintosh HD:Users:Pete:Desktop:EPA:EPA Shield 2 transparent EDIT 99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ete:Desktop:EPA:EPA Shield 2 transparent EDIT 99mm.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6" t="4559" r="4560" b="4559"/>
                    <a:stretch/>
                  </pic:blipFill>
                  <pic:spPr bwMode="auto">
                    <a:xfrm>
                      <a:off x="0" y="0"/>
                      <a:ext cx="1143000" cy="17697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664F69">
        <w:rPr>
          <w:rFonts w:asciiTheme="minorHAnsi" w:eastAsia="Times New Roman" w:hAnsiTheme="minorHAnsi" w:cs="Arial"/>
          <w:color w:val="363534"/>
          <w:sz w:val="22"/>
          <w:szCs w:val="22"/>
          <w:bdr w:val="none" w:sz="0" w:space="0" w:color="auto" w:frame="1"/>
          <w:lang w:eastAsia="en-AU" w:bidi="ar-SA"/>
        </w:rPr>
        <w:t xml:space="preserve">EPA acknowledges Aboriginal people as the first peoples and Traditional custodians of the land and water on which we live, work and depend. </w:t>
      </w:r>
      <w:r w:rsidRPr="00664F69">
        <w:rPr>
          <w:rFonts w:asciiTheme="minorHAnsi" w:eastAsia="Times New Roman" w:hAnsiTheme="minorHAnsi" w:cs="Arial"/>
          <w:color w:val="363534"/>
          <w:sz w:val="22"/>
          <w:szCs w:val="22"/>
          <w:bdr w:val="none" w:sz="0" w:space="0" w:color="auto" w:frame="1"/>
          <w:lang w:eastAsia="en-AU" w:bidi="ar-SA"/>
        </w:rPr>
        <w:br/>
        <w:t xml:space="preserve">We pay respect to Aboriginal Elders, past and present. </w:t>
      </w:r>
    </w:p>
    <w:p w14:paraId="0E36FB93" w14:textId="77777777" w:rsidR="001A4677" w:rsidRPr="00664F69" w:rsidRDefault="001A4677" w:rsidP="001A4677">
      <w:pPr>
        <w:spacing w:after="120" w:line="240" w:lineRule="atLeast"/>
        <w:rPr>
          <w:rFonts w:asciiTheme="minorHAnsi" w:eastAsia="Times New Roman" w:hAnsiTheme="minorHAnsi" w:cs="Arial"/>
          <w:color w:val="363534"/>
          <w:sz w:val="22"/>
          <w:szCs w:val="22"/>
          <w:bdr w:val="none" w:sz="0" w:space="0" w:color="auto" w:frame="1"/>
          <w:lang w:eastAsia="en-AU" w:bidi="ar-SA"/>
        </w:rPr>
      </w:pPr>
      <w:r w:rsidRPr="00664F69">
        <w:rPr>
          <w:rFonts w:asciiTheme="minorHAnsi" w:eastAsia="Times New Roman" w:hAnsiTheme="minorHAnsi" w:cs="Arial"/>
          <w:color w:val="363534"/>
          <w:sz w:val="22"/>
          <w:szCs w:val="22"/>
          <w:bdr w:val="none" w:sz="0" w:space="0" w:color="auto" w:frame="1"/>
          <w:lang w:eastAsia="en-AU" w:bidi="ar-SA"/>
        </w:rPr>
        <w:t xml:space="preserve">As Victoria's environmental regulator, we pay respect to how Country has been protected and cared for by Aboriginal people over many tens of thousands of years. </w:t>
      </w:r>
    </w:p>
    <w:p w14:paraId="6E5DEC46" w14:textId="77777777" w:rsidR="001A4677" w:rsidRPr="00664F69" w:rsidRDefault="001A4677" w:rsidP="001A4677">
      <w:pPr>
        <w:spacing w:after="120" w:line="240" w:lineRule="atLeast"/>
        <w:ind w:left="1843"/>
        <w:rPr>
          <w:rFonts w:asciiTheme="minorHAnsi" w:eastAsia="Times New Roman" w:hAnsiTheme="minorHAnsi" w:cs="Arial"/>
          <w:color w:val="363534"/>
          <w:sz w:val="22"/>
          <w:szCs w:val="22"/>
          <w:bdr w:val="none" w:sz="0" w:space="0" w:color="auto" w:frame="1"/>
          <w:lang w:eastAsia="en-AU" w:bidi="ar-SA"/>
        </w:rPr>
      </w:pPr>
      <w:r w:rsidRPr="00664F69">
        <w:rPr>
          <w:rFonts w:asciiTheme="minorHAnsi" w:eastAsia="Times New Roman" w:hAnsiTheme="minorHAnsi" w:cs="Arial"/>
          <w:color w:val="363534"/>
          <w:sz w:val="22"/>
          <w:szCs w:val="22"/>
          <w:bdr w:val="none" w:sz="0" w:space="0" w:color="auto" w:frame="1"/>
          <w:lang w:eastAsia="en-AU" w:bidi="ar-SA"/>
        </w:rPr>
        <w:t>We acknowledge the unique spiritual and cultural significance of land, water and all that is in the environment to Traditional Owners, and recognise their continuing connection to, and aspirations for Country.</w:t>
      </w:r>
    </w:p>
    <w:p w14:paraId="243E2A46" w14:textId="77777777" w:rsidR="00862830" w:rsidRPr="00664F69" w:rsidRDefault="00862830" w:rsidP="001A4677">
      <w:pPr>
        <w:pBdr>
          <w:top w:val="single" w:sz="4" w:space="1" w:color="auto"/>
        </w:pBdr>
        <w:spacing w:after="0"/>
        <w:rPr>
          <w:rFonts w:asciiTheme="minorHAnsi" w:hAnsiTheme="minorHAnsi"/>
          <w:sz w:val="22"/>
          <w:szCs w:val="22"/>
        </w:rPr>
      </w:pPr>
    </w:p>
    <w:p w14:paraId="7FE8882E" w14:textId="77777777" w:rsidR="001A4677" w:rsidRPr="00664F69" w:rsidRDefault="001A4677" w:rsidP="00862830">
      <w:pPr>
        <w:rPr>
          <w:rFonts w:asciiTheme="minorHAnsi" w:hAnsiTheme="minorHAnsi"/>
          <w:sz w:val="22"/>
          <w:szCs w:val="22"/>
        </w:rPr>
      </w:pPr>
      <w:r w:rsidRPr="00664F69">
        <w:rPr>
          <w:rFonts w:asciiTheme="minorHAnsi" w:hAnsiTheme="minorHAnsi"/>
          <w:noProof/>
          <w:sz w:val="22"/>
          <w:szCs w:val="22"/>
        </w:rPr>
        <w:drawing>
          <wp:inline distT="0" distB="0" distL="0" distR="0" wp14:anchorId="2D637376" wp14:editId="5B5136D4">
            <wp:extent cx="647763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635" cy="571500"/>
                    </a:xfrm>
                    <a:prstGeom prst="rect">
                      <a:avLst/>
                    </a:prstGeom>
                    <a:noFill/>
                  </pic:spPr>
                </pic:pic>
              </a:graphicData>
            </a:graphic>
          </wp:inline>
        </w:drawing>
      </w:r>
    </w:p>
    <w:sectPr w:rsidR="001A4677" w:rsidRPr="00664F69" w:rsidSect="00671A1D">
      <w:headerReference w:type="even" r:id="rId13"/>
      <w:headerReference w:type="default" r:id="rId14"/>
      <w:footerReference w:type="default" r:id="rId15"/>
      <w:headerReference w:type="first" r:id="rId16"/>
      <w:footerReference w:type="first" r:id="rId17"/>
      <w:pgSz w:w="11900" w:h="16840"/>
      <w:pgMar w:top="2552" w:right="851" w:bottom="851" w:left="851"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C09D3" w14:textId="77777777" w:rsidR="00B80431" w:rsidRDefault="00B80431" w:rsidP="00DB6F23">
      <w:r>
        <w:separator/>
      </w:r>
    </w:p>
    <w:p w14:paraId="58E1B6D2" w14:textId="77777777" w:rsidR="00B80431" w:rsidRDefault="00B80431" w:rsidP="00DB6F23"/>
  </w:endnote>
  <w:endnote w:type="continuationSeparator" w:id="0">
    <w:p w14:paraId="487F8A89" w14:textId="77777777" w:rsidR="00B80431" w:rsidRDefault="00B80431" w:rsidP="00DB6F23">
      <w:r>
        <w:continuationSeparator/>
      </w:r>
    </w:p>
    <w:p w14:paraId="5FF27D03" w14:textId="77777777" w:rsidR="00B80431" w:rsidRDefault="00B80431" w:rsidP="00DB6F23"/>
  </w:endnote>
  <w:endnote w:type="continuationNotice" w:id="1">
    <w:p w14:paraId="0B97A7FC" w14:textId="77777777" w:rsidR="00B80431" w:rsidRDefault="00B80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8D82" w14:textId="77777777" w:rsidR="00EF2CBC" w:rsidRDefault="00EF2CBC">
    <w:pPr>
      <w:pStyle w:val="Footer"/>
    </w:pPr>
  </w:p>
  <w:p w14:paraId="2F408394" w14:textId="77777777" w:rsidR="00EF2CBC" w:rsidRDefault="00EF2CBC">
    <w:pPr>
      <w:pStyle w:val="Footer"/>
    </w:pPr>
  </w:p>
  <w:p w14:paraId="590485F4" w14:textId="583B50C1" w:rsidR="000E1478" w:rsidRDefault="000E1478">
    <w:pPr>
      <w:pStyle w:val="Footer"/>
    </w:pPr>
    <w:r>
      <w:t>p</w:t>
    </w:r>
    <w:sdt>
      <w:sdtPr>
        <w:id w:val="-1751881665"/>
        <w:docPartObj>
          <w:docPartGallery w:val="Page Numbers (Bottom of Page)"/>
          <w:docPartUnique/>
        </w:docPartObj>
      </w:sdtPr>
      <w:sdtEndPr>
        <w:rPr>
          <w:noProof/>
        </w:rPr>
      </w:sdtEndPr>
      <w:sdtContent>
        <w:r>
          <w:t xml:space="preserve">age. </w:t>
        </w:r>
        <w:r>
          <w:fldChar w:fldCharType="begin"/>
        </w:r>
        <w:r>
          <w:instrText xml:space="preserve"> PAGE   \* MERGEFORMAT </w:instrText>
        </w:r>
        <w:r>
          <w:fldChar w:fldCharType="separate"/>
        </w:r>
        <w:r w:rsidR="00A76087">
          <w:rPr>
            <w:noProof/>
          </w:rPr>
          <w:t>2</w:t>
        </w:r>
        <w:r>
          <w:rPr>
            <w:noProof/>
          </w:rPr>
          <w:fldChar w:fldCharType="end"/>
        </w:r>
      </w:sdtContent>
    </w:sdt>
  </w:p>
  <w:p w14:paraId="1D93BC88" w14:textId="77777777" w:rsidR="00862830" w:rsidRPr="00862830" w:rsidRDefault="00E60511" w:rsidP="00862830">
    <w:pPr>
      <w:pStyle w:val="Footer"/>
    </w:pPr>
    <w:r>
      <w:rPr>
        <w:noProof/>
        <w:lang w:val="en-US" w:bidi="ar-SA"/>
      </w:rPr>
      <mc:AlternateContent>
        <mc:Choice Requires="wps">
          <w:drawing>
            <wp:anchor distT="0" distB="0" distL="114300" distR="114300" simplePos="0" relativeHeight="251658241" behindDoc="0" locked="0" layoutInCell="1" allowOverlap="1" wp14:anchorId="6524442C" wp14:editId="33AFF70D">
              <wp:simplePos x="0" y="0"/>
              <wp:positionH relativeFrom="column">
                <wp:posOffset>-26670</wp:posOffset>
              </wp:positionH>
              <wp:positionV relativeFrom="paragraph">
                <wp:posOffset>-8255</wp:posOffset>
              </wp:positionV>
              <wp:extent cx="5580434" cy="0"/>
              <wp:effectExtent l="0" t="0" r="33020" b="25400"/>
              <wp:wrapNone/>
              <wp:docPr id="2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434"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BDD3B"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5pt" to="43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" strokecolor="#00b3e1 [3204]"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A26E" w14:textId="77777777" w:rsidR="00862830" w:rsidRDefault="00862830" w:rsidP="00862830">
    <w:pPr>
      <w:pStyle w:val="Footer"/>
    </w:pPr>
    <w:r>
      <w:rPr>
        <w:noProof/>
        <w:lang w:val="en-US" w:bidi="ar-SA"/>
      </w:rPr>
      <mc:AlternateContent>
        <mc:Choice Requires="wps">
          <w:drawing>
            <wp:anchor distT="0" distB="0" distL="114300" distR="114300" simplePos="0" relativeHeight="251658243" behindDoc="0" locked="0" layoutInCell="1" allowOverlap="1" wp14:anchorId="26E26CFF" wp14:editId="6B039151">
              <wp:simplePos x="0" y="0"/>
              <wp:positionH relativeFrom="column">
                <wp:posOffset>4364</wp:posOffset>
              </wp:positionH>
              <wp:positionV relativeFrom="paragraph">
                <wp:posOffset>32466</wp:posOffset>
              </wp:positionV>
              <wp:extent cx="6499995" cy="0"/>
              <wp:effectExtent l="0" t="0" r="15240" b="12700"/>
              <wp:wrapNone/>
              <wp:docPr id="1"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9995"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CF4B5" id="Straight Connector 8" o:spid="_x0000_s1026" alt="&quot;&quot;"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55pt" to="51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" strokecolor="#00b3e1 [3204]" strokeweight=".5pt">
              <v:stroke joinstyle="miter"/>
            </v:line>
          </w:pict>
        </mc:Fallback>
      </mc:AlternateContent>
    </w:r>
  </w:p>
  <w:p w14:paraId="5B06424E" w14:textId="77777777" w:rsidR="00862830" w:rsidRPr="005F2779" w:rsidRDefault="00862830" w:rsidP="00862830">
    <w:pPr>
      <w:pStyle w:val="Footer"/>
    </w:pPr>
    <w:r w:rsidRPr="005F2779">
      <w:rPr>
        <w:noProof/>
        <w:lang w:val="en-US" w:bidi="ar-SA"/>
      </w:rPr>
      <w:drawing>
        <wp:anchor distT="0" distB="0" distL="114300" distR="114300" simplePos="0" relativeHeight="251658244" behindDoc="0" locked="0" layoutInCell="1" allowOverlap="1" wp14:anchorId="546C8E90" wp14:editId="02EAC372">
          <wp:simplePos x="0" y="0"/>
          <wp:positionH relativeFrom="column">
            <wp:posOffset>5737860</wp:posOffset>
          </wp:positionH>
          <wp:positionV relativeFrom="page">
            <wp:posOffset>9879222</wp:posOffset>
          </wp:positionV>
          <wp:extent cx="762000" cy="431800"/>
          <wp:effectExtent l="0" t="0" r="0" b="0"/>
          <wp:wrapNone/>
          <wp:docPr id="10" name="Picture 9" descr="A close up of a sign&#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2000" cy="431800"/>
                  </a:xfrm>
                  <a:prstGeom prst="rect">
                    <a:avLst/>
                  </a:prstGeom>
                </pic:spPr>
              </pic:pic>
            </a:graphicData>
          </a:graphic>
          <wp14:sizeRelH relativeFrom="page">
            <wp14:pctWidth>0</wp14:pctWidth>
          </wp14:sizeRelH>
          <wp14:sizeRelV relativeFrom="page">
            <wp14:pctHeight>0</wp14:pctHeight>
          </wp14:sizeRelV>
        </wp:anchor>
      </w:drawing>
    </w:r>
    <w:r w:rsidRPr="005F2779">
      <w:t>Environment Protection Authority Victoria</w:t>
    </w:r>
  </w:p>
  <w:p w14:paraId="1A2A9D34" w14:textId="77777777" w:rsidR="00862830" w:rsidRPr="005F2779" w:rsidRDefault="00862830" w:rsidP="00862830">
    <w:pPr>
      <w:pStyle w:val="Footer"/>
    </w:pPr>
    <w:r w:rsidRPr="005F2779">
      <w:t>GPO BOX 4395 Melbourne VIC 3001</w:t>
    </w:r>
  </w:p>
  <w:p w14:paraId="6FDD98D2" w14:textId="0D0FF026" w:rsidR="00862830" w:rsidRDefault="00862830" w:rsidP="00862830">
    <w:pPr>
      <w:pStyle w:val="Footer"/>
    </w:pPr>
    <w:r w:rsidRPr="005F2779">
      <w:t xml:space="preserve">1300 372 842 (1300 EPA VIC) </w:t>
    </w:r>
    <w:r w:rsidRPr="005F2779">
      <w:rPr>
        <w:rFonts w:ascii="VIC SemiBold" w:hAnsi="VIC SemiBold"/>
        <w:b/>
        <w:bCs/>
      </w:rPr>
      <w:t>epa.vic.gov.au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1A3D5" w14:textId="77777777" w:rsidR="00B80431" w:rsidRDefault="00B80431" w:rsidP="00DB6F23">
      <w:r>
        <w:separator/>
      </w:r>
    </w:p>
    <w:p w14:paraId="6F071551" w14:textId="77777777" w:rsidR="00B80431" w:rsidRDefault="00B80431" w:rsidP="00DB6F23"/>
  </w:footnote>
  <w:footnote w:type="continuationSeparator" w:id="0">
    <w:p w14:paraId="3E783E08" w14:textId="77777777" w:rsidR="00B80431" w:rsidRDefault="00B80431" w:rsidP="00DB6F23">
      <w:r>
        <w:continuationSeparator/>
      </w:r>
    </w:p>
    <w:p w14:paraId="25F09059" w14:textId="77777777" w:rsidR="00B80431" w:rsidRDefault="00B80431" w:rsidP="00DB6F23"/>
  </w:footnote>
  <w:footnote w:type="continuationNotice" w:id="1">
    <w:p w14:paraId="2AC28B57" w14:textId="77777777" w:rsidR="00B80431" w:rsidRDefault="00B804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AC4A" w14:textId="158AB368" w:rsidR="0002387D" w:rsidRDefault="0002387D">
    <w:pPr>
      <w:pStyle w:val="Header"/>
    </w:pPr>
    <w:r>
      <mc:AlternateContent>
        <mc:Choice Requires="wps">
          <w:drawing>
            <wp:anchor distT="0" distB="0" distL="0" distR="0" simplePos="0" relativeHeight="251658245" behindDoc="0" locked="0" layoutInCell="1" allowOverlap="1" wp14:anchorId="05115834" wp14:editId="257AE005">
              <wp:simplePos x="635" y="635"/>
              <wp:positionH relativeFrom="column">
                <wp:align>center</wp:align>
              </wp:positionH>
              <wp:positionV relativeFrom="paragraph">
                <wp:posOffset>635</wp:posOffset>
              </wp:positionV>
              <wp:extent cx="443865" cy="443865"/>
              <wp:effectExtent l="0" t="0" r="16510" b="16510"/>
              <wp:wrapSquare wrapText="bothSides"/>
              <wp:docPr id="4"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69263" w14:textId="529A8FD8"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115834" id="_x0000_t202" coordsize="21600,21600" o:spt="202" path="m,l,21600r21600,l21600,xe">
              <v:stroke joinstyle="miter"/>
              <v:path gradientshapeok="t" o:connecttype="rect"/>
            </v:shapetype>
            <v:shape id="Text Box 2" o:spid="_x0000_s1026" type="#_x0000_t202" alt="OFFICIAL "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2369263" w14:textId="529A8FD8"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D393" w14:textId="1FFF1880" w:rsidR="00DA43F7" w:rsidRPr="00862830" w:rsidRDefault="0002387D" w:rsidP="00A23EA6">
    <w:pPr>
      <w:pStyle w:val="Heading1"/>
    </w:pPr>
    <w:r>
      <w:rPr>
        <w:noProof/>
      </w:rPr>
      <mc:AlternateContent>
        <mc:Choice Requires="wps">
          <w:drawing>
            <wp:anchor distT="0" distB="0" distL="0" distR="0" simplePos="0" relativeHeight="251658247" behindDoc="0" locked="0" layoutInCell="1" allowOverlap="1" wp14:anchorId="25881409" wp14:editId="474EDE70">
              <wp:simplePos x="0" y="0"/>
              <wp:positionH relativeFrom="column">
                <wp:posOffset>5698490</wp:posOffset>
              </wp:positionH>
              <wp:positionV relativeFrom="paragraph">
                <wp:posOffset>-151765</wp:posOffset>
              </wp:positionV>
              <wp:extent cx="443865" cy="443865"/>
              <wp:effectExtent l="0" t="0" r="16510" b="16510"/>
              <wp:wrapSquare wrapText="bothSides"/>
              <wp:docPr id="5"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CE0E0" w14:textId="3F6BB7F5"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881409" id="_x0000_t202" coordsize="21600,21600" o:spt="202" path="m,l,21600r21600,l21600,xe">
              <v:stroke joinstyle="miter"/>
              <v:path gradientshapeok="t" o:connecttype="rect"/>
            </v:shapetype>
            <v:shape id="Text Box 3" o:spid="_x0000_s1027" type="#_x0000_t202" alt="OFFICIAL " style="position:absolute;margin-left:448.7pt;margin-top:-11.95pt;width:34.95pt;height:34.95pt;z-index:251658247;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" filled="f" stroked="f">
              <v:textbox style="mso-fit-shape-to-text:t" inset="0,0,0,0">
                <w:txbxContent>
                  <w:p w14:paraId="0A9CE0E0" w14:textId="3F6BB7F5"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r w:rsidR="00A23EA6">
      <w:t>Better Environment Plan -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EE17" w14:textId="332E3FA3" w:rsidR="00791FEC" w:rsidRDefault="007E75AB" w:rsidP="00B6178E">
    <w:pPr>
      <w:pStyle w:val="Heading1"/>
      <w:jc w:val="center"/>
    </w:pPr>
    <w:r>
      <w:rPr>
        <w:noProof/>
      </w:rPr>
      <w:drawing>
        <wp:anchor distT="0" distB="0" distL="0" distR="0" simplePos="0" relativeHeight="251658246" behindDoc="1" locked="0" layoutInCell="1" allowOverlap="1" wp14:anchorId="73ECFD5D" wp14:editId="1C987DC3">
          <wp:simplePos x="0" y="0"/>
          <wp:positionH relativeFrom="page">
            <wp:posOffset>5864860</wp:posOffset>
          </wp:positionH>
          <wp:positionV relativeFrom="paragraph">
            <wp:posOffset>87630</wp:posOffset>
          </wp:positionV>
          <wp:extent cx="1362710" cy="687070"/>
          <wp:effectExtent l="0" t="0" r="889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710" cy="687070"/>
                  </a:xfrm>
                  <a:prstGeom prst="rect">
                    <a:avLst/>
                  </a:prstGeom>
                </pic:spPr>
              </pic:pic>
            </a:graphicData>
          </a:graphic>
          <wp14:sizeRelH relativeFrom="margin">
            <wp14:pctWidth>0</wp14:pctWidth>
          </wp14:sizeRelH>
        </wp:anchor>
      </w:drawing>
    </w:r>
    <w:r w:rsidR="00791FEC">
      <w:rPr>
        <w:noProof/>
        <w:lang w:val="en-US" w:bidi="ar-SA"/>
      </w:rPr>
      <mc:AlternateContent>
        <mc:Choice Requires="wps">
          <w:drawing>
            <wp:anchor distT="0" distB="0" distL="0" distR="0" simplePos="0" relativeHeight="251658242" behindDoc="0" locked="0" layoutInCell="1" allowOverlap="1" wp14:anchorId="79611F36" wp14:editId="00A5834C">
              <wp:simplePos x="0" y="0"/>
              <wp:positionH relativeFrom="column">
                <wp:posOffset>2999740</wp:posOffset>
              </wp:positionH>
              <wp:positionV relativeFrom="paragraph">
                <wp:posOffset>-2843</wp:posOffset>
              </wp:positionV>
              <wp:extent cx="443865" cy="443865"/>
              <wp:effectExtent l="0" t="0" r="16510" b="16510"/>
              <wp:wrapSquare wrapText="bothSides"/>
              <wp:docPr id="3"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D36EC" w14:textId="35E0ECCD"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11F36" id="_x0000_t202" coordsize="21600,21600" o:spt="202" path="m,l,21600r21600,l21600,xe">
              <v:stroke joinstyle="miter"/>
              <v:path gradientshapeok="t" o:connecttype="rect"/>
            </v:shapetype>
            <v:shape id="Text Box 6" o:spid="_x0000_s1028" type="#_x0000_t202" alt="OFFICIAL " style="position:absolute;left:0;text-align:left;margin-left:236.2pt;margin-top:-.2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" filled="f" stroked="f">
              <v:textbox style="mso-fit-shape-to-text:t" inset="0,0,0,0">
                <w:txbxContent>
                  <w:p w14:paraId="616D36EC" w14:textId="35E0ECCD"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p>
  <w:p w14:paraId="6FDB59EA" w14:textId="4828AF4E" w:rsidR="00635901" w:rsidRDefault="00635901" w:rsidP="00B6178E">
    <w:pPr>
      <w:pStyle w:val="Heading1"/>
    </w:pPr>
    <w:r w:rsidRPr="00635901">
      <w:rPr>
        <w:noProof/>
        <w:lang w:val="en-US" w:bidi="ar-SA"/>
      </w:rPr>
      <w:drawing>
        <wp:anchor distT="0" distB="0" distL="114300" distR="114300" simplePos="0" relativeHeight="251658240" behindDoc="0" locked="0" layoutInCell="1" allowOverlap="1" wp14:anchorId="20B52B7D" wp14:editId="3CAA7804">
          <wp:simplePos x="0" y="0"/>
          <wp:positionH relativeFrom="margin">
            <wp:align>center</wp:align>
          </wp:positionH>
          <wp:positionV relativeFrom="page">
            <wp:posOffset>4470400</wp:posOffset>
          </wp:positionV>
          <wp:extent cx="2628900" cy="889000"/>
          <wp:effectExtent l="0" t="0" r="0" b="0"/>
          <wp:wrapNone/>
          <wp:docPr id="9"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 White.png"/>
                  <pic:cNvPicPr/>
                </pic:nvPicPr>
                <pic:blipFill>
                  <a:blip r:embed="rId2">
                    <a:extLst>
                      <a:ext uri="{28A0092B-C50C-407E-A947-70E740481C1C}">
                        <a14:useLocalDpi xmlns:a14="http://schemas.microsoft.com/office/drawing/2010/main" val="0"/>
                      </a:ext>
                    </a:extLst>
                  </a:blip>
                  <a:stretch>
                    <a:fillRect/>
                  </a:stretch>
                </pic:blipFill>
                <pic:spPr>
                  <a:xfrm>
                    <a:off x="0" y="0"/>
                    <a:ext cx="2628900" cy="889000"/>
                  </a:xfrm>
                  <a:prstGeom prst="rect">
                    <a:avLst/>
                  </a:prstGeom>
                </pic:spPr>
              </pic:pic>
            </a:graphicData>
          </a:graphic>
          <wp14:sizeRelH relativeFrom="page">
            <wp14:pctWidth>0</wp14:pctWidth>
          </wp14:sizeRelH>
          <wp14:sizeRelV relativeFrom="page">
            <wp14:pctHeight>0</wp14:pctHeight>
          </wp14:sizeRelV>
        </wp:anchor>
      </w:drawing>
    </w:r>
    <w:r w:rsidR="007F30AA">
      <w:t xml:space="preserve">   </w:t>
    </w:r>
    <w:r w:rsidR="009C1072">
      <w:t>Better Environment Plan -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B03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F459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EC2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A2F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9E3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6F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C27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87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85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26FE"/>
    <w:multiLevelType w:val="hybridMultilevel"/>
    <w:tmpl w:val="C598E810"/>
    <w:lvl w:ilvl="0" w:tplc="4C92D98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71C5AAA"/>
    <w:multiLevelType w:val="hybridMultilevel"/>
    <w:tmpl w:val="7310944C"/>
    <w:lvl w:ilvl="0" w:tplc="6A76A72A">
      <w:start w:val="1"/>
      <w:numFmt w:val="lowerRoman"/>
      <w:lvlText w:val="%1."/>
      <w:lvlJc w:val="left"/>
      <w:pPr>
        <w:ind w:left="1800" w:hanging="720"/>
      </w:pPr>
      <w:rPr>
        <w:rFonts w:asciiTheme="minorHAnsi" w:eastAsia="Times New Roman" w:hAnsiTheme="minorHAnsi" w:cs="Times New Roman"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B24DA5"/>
    <w:multiLevelType w:val="hybridMultilevel"/>
    <w:tmpl w:val="63C4E0C0"/>
    <w:lvl w:ilvl="0" w:tplc="5952FEB8">
      <w:start w:val="2"/>
      <w:numFmt w:val="lowerRoman"/>
      <w:lvlText w:val="%1."/>
      <w:lvlJc w:val="left"/>
      <w:pPr>
        <w:ind w:left="1800" w:hanging="720"/>
      </w:pPr>
      <w:rPr>
        <w:rFonts w:asciiTheme="minorHAnsi" w:eastAsia="Times New Roman" w:hAnsiTheme="minorHAnsi"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37158"/>
    <w:multiLevelType w:val="hybridMultilevel"/>
    <w:tmpl w:val="1F30BBD8"/>
    <w:lvl w:ilvl="0" w:tplc="4B86A9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91330A"/>
    <w:multiLevelType w:val="multilevel"/>
    <w:tmpl w:val="6CC095C0"/>
    <w:lvl w:ilvl="0">
      <w:start w:val="1"/>
      <w:numFmt w:val="decimal"/>
      <w:lvlText w:val="Figur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B46D96"/>
    <w:multiLevelType w:val="hybridMultilevel"/>
    <w:tmpl w:val="91EA650E"/>
    <w:lvl w:ilvl="0" w:tplc="AB28BE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564E2B"/>
    <w:multiLevelType w:val="hybridMultilevel"/>
    <w:tmpl w:val="2AB8277E"/>
    <w:lvl w:ilvl="0" w:tplc="95C2A028">
      <w:start w:val="1"/>
      <w:numFmt w:val="decimal"/>
      <w:lvlText w:val="%1."/>
      <w:lvlJc w:val="left"/>
      <w:pPr>
        <w:ind w:left="720" w:hanging="360"/>
      </w:pPr>
    </w:lvl>
    <w:lvl w:ilvl="1" w:tplc="8878F168">
      <w:start w:val="1"/>
      <w:numFmt w:val="lowerLetter"/>
      <w:lvlText w:val="%2."/>
      <w:lvlJc w:val="left"/>
      <w:pPr>
        <w:ind w:left="1440" w:hanging="360"/>
      </w:pPr>
    </w:lvl>
    <w:lvl w:ilvl="2" w:tplc="E1E0D39E">
      <w:start w:val="1"/>
      <w:numFmt w:val="lowerRoman"/>
      <w:lvlText w:val="%3."/>
      <w:lvlJc w:val="right"/>
      <w:pPr>
        <w:ind w:left="2160" w:hanging="180"/>
      </w:pPr>
    </w:lvl>
    <w:lvl w:ilvl="3" w:tplc="F454025E">
      <w:start w:val="1"/>
      <w:numFmt w:val="decimal"/>
      <w:lvlText w:val="%4."/>
      <w:lvlJc w:val="left"/>
      <w:pPr>
        <w:ind w:left="2880" w:hanging="360"/>
      </w:pPr>
    </w:lvl>
    <w:lvl w:ilvl="4" w:tplc="2CBA47B2">
      <w:start w:val="1"/>
      <w:numFmt w:val="lowerLetter"/>
      <w:lvlText w:val="%5."/>
      <w:lvlJc w:val="left"/>
      <w:pPr>
        <w:ind w:left="3600" w:hanging="360"/>
      </w:pPr>
    </w:lvl>
    <w:lvl w:ilvl="5" w:tplc="F08CD5C8">
      <w:start w:val="1"/>
      <w:numFmt w:val="lowerRoman"/>
      <w:lvlText w:val="%6."/>
      <w:lvlJc w:val="right"/>
      <w:pPr>
        <w:ind w:left="4320" w:hanging="180"/>
      </w:pPr>
    </w:lvl>
    <w:lvl w:ilvl="6" w:tplc="EED61284">
      <w:start w:val="1"/>
      <w:numFmt w:val="decimal"/>
      <w:lvlText w:val="%7."/>
      <w:lvlJc w:val="left"/>
      <w:pPr>
        <w:ind w:left="5040" w:hanging="360"/>
      </w:pPr>
    </w:lvl>
    <w:lvl w:ilvl="7" w:tplc="8F5EA7AE">
      <w:start w:val="1"/>
      <w:numFmt w:val="lowerLetter"/>
      <w:lvlText w:val="%8."/>
      <w:lvlJc w:val="left"/>
      <w:pPr>
        <w:ind w:left="5760" w:hanging="360"/>
      </w:pPr>
    </w:lvl>
    <w:lvl w:ilvl="8" w:tplc="660094BA">
      <w:start w:val="1"/>
      <w:numFmt w:val="lowerRoman"/>
      <w:lvlText w:val="%9."/>
      <w:lvlJc w:val="right"/>
      <w:pPr>
        <w:ind w:left="6480" w:hanging="180"/>
      </w:pPr>
    </w:lvl>
  </w:abstractNum>
  <w:abstractNum w:abstractNumId="18" w15:restartNumberingAfterBreak="0">
    <w:nsid w:val="48BE75A4"/>
    <w:multiLevelType w:val="multilevel"/>
    <w:tmpl w:val="AB4C20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6024CD"/>
    <w:multiLevelType w:val="multilevel"/>
    <w:tmpl w:val="2F08BFE6"/>
    <w:lvl w:ilvl="0">
      <w:start w:val="1"/>
      <w:numFmt w:val="decimal"/>
      <w:lvlText w:val="Figure %1:"/>
      <w:lvlJc w:val="left"/>
      <w:pPr>
        <w:tabs>
          <w:tab w:val="num" w:pos="56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5B1A97"/>
    <w:multiLevelType w:val="multilevel"/>
    <w:tmpl w:val="B4E2F694"/>
    <w:lvl w:ilvl="0">
      <w:start w:val="7"/>
      <w:numFmt w:val="decimal"/>
      <w:lvlText w:val="%1"/>
      <w:lvlJc w:val="left"/>
      <w:pPr>
        <w:ind w:left="360" w:hanging="360"/>
      </w:pPr>
      <w:rPr>
        <w:rFonts w:ascii="VIC SemiBold" w:hAnsi="VIC SemiBold" w:hint="default"/>
        <w:b/>
        <w:color w:val="005FB3" w:themeColor="accent2"/>
        <w:sz w:val="21"/>
      </w:rPr>
    </w:lvl>
    <w:lvl w:ilvl="1">
      <w:start w:val="1"/>
      <w:numFmt w:val="decimal"/>
      <w:lvlText w:val="%1.%2"/>
      <w:lvlJc w:val="left"/>
      <w:pPr>
        <w:ind w:left="360" w:hanging="360"/>
      </w:pPr>
      <w:rPr>
        <w:rFonts w:ascii="VIC SemiBold" w:hAnsi="VIC SemiBold" w:hint="default"/>
        <w:b/>
        <w:color w:val="005FB3" w:themeColor="accent2"/>
        <w:sz w:val="21"/>
      </w:rPr>
    </w:lvl>
    <w:lvl w:ilvl="2">
      <w:start w:val="1"/>
      <w:numFmt w:val="decimal"/>
      <w:lvlText w:val="%1.%2.%3"/>
      <w:lvlJc w:val="left"/>
      <w:pPr>
        <w:ind w:left="720" w:hanging="720"/>
      </w:pPr>
      <w:rPr>
        <w:rFonts w:ascii="VIC SemiBold" w:hAnsi="VIC SemiBold" w:hint="default"/>
        <w:b/>
        <w:color w:val="005FB3" w:themeColor="accent2"/>
        <w:sz w:val="21"/>
      </w:rPr>
    </w:lvl>
    <w:lvl w:ilvl="3">
      <w:start w:val="1"/>
      <w:numFmt w:val="decimal"/>
      <w:lvlText w:val="%1.%2.%3.%4"/>
      <w:lvlJc w:val="left"/>
      <w:pPr>
        <w:ind w:left="1080" w:hanging="1080"/>
      </w:pPr>
      <w:rPr>
        <w:rFonts w:ascii="VIC SemiBold" w:hAnsi="VIC SemiBold" w:hint="default"/>
        <w:b/>
        <w:color w:val="005FB3" w:themeColor="accent2"/>
        <w:sz w:val="21"/>
      </w:rPr>
    </w:lvl>
    <w:lvl w:ilvl="4">
      <w:start w:val="1"/>
      <w:numFmt w:val="decimal"/>
      <w:lvlText w:val="%1.%2.%3.%4.%5"/>
      <w:lvlJc w:val="left"/>
      <w:pPr>
        <w:ind w:left="1080" w:hanging="1080"/>
      </w:pPr>
      <w:rPr>
        <w:rFonts w:ascii="VIC SemiBold" w:hAnsi="VIC SemiBold" w:hint="default"/>
        <w:b/>
        <w:color w:val="005FB3" w:themeColor="accent2"/>
        <w:sz w:val="21"/>
      </w:rPr>
    </w:lvl>
    <w:lvl w:ilvl="5">
      <w:start w:val="1"/>
      <w:numFmt w:val="decimal"/>
      <w:lvlText w:val="%1.%2.%3.%4.%5.%6"/>
      <w:lvlJc w:val="left"/>
      <w:pPr>
        <w:ind w:left="1440" w:hanging="1440"/>
      </w:pPr>
      <w:rPr>
        <w:rFonts w:ascii="VIC SemiBold" w:hAnsi="VIC SemiBold" w:hint="default"/>
        <w:b/>
        <w:color w:val="005FB3" w:themeColor="accent2"/>
        <w:sz w:val="21"/>
      </w:rPr>
    </w:lvl>
    <w:lvl w:ilvl="6">
      <w:start w:val="1"/>
      <w:numFmt w:val="decimal"/>
      <w:lvlText w:val="%1.%2.%3.%4.%5.%6.%7"/>
      <w:lvlJc w:val="left"/>
      <w:pPr>
        <w:ind w:left="1440" w:hanging="1440"/>
      </w:pPr>
      <w:rPr>
        <w:rFonts w:ascii="VIC SemiBold" w:hAnsi="VIC SemiBold" w:hint="default"/>
        <w:b/>
        <w:color w:val="005FB3" w:themeColor="accent2"/>
        <w:sz w:val="21"/>
      </w:rPr>
    </w:lvl>
    <w:lvl w:ilvl="7">
      <w:start w:val="1"/>
      <w:numFmt w:val="decimal"/>
      <w:lvlText w:val="%1.%2.%3.%4.%5.%6.%7.%8"/>
      <w:lvlJc w:val="left"/>
      <w:pPr>
        <w:ind w:left="1800" w:hanging="1800"/>
      </w:pPr>
      <w:rPr>
        <w:rFonts w:ascii="VIC SemiBold" w:hAnsi="VIC SemiBold" w:hint="default"/>
        <w:b/>
        <w:color w:val="005FB3" w:themeColor="accent2"/>
        <w:sz w:val="21"/>
      </w:rPr>
    </w:lvl>
    <w:lvl w:ilvl="8">
      <w:start w:val="1"/>
      <w:numFmt w:val="decimal"/>
      <w:lvlText w:val="%1.%2.%3.%4.%5.%6.%7.%8.%9"/>
      <w:lvlJc w:val="left"/>
      <w:pPr>
        <w:ind w:left="1800" w:hanging="1800"/>
      </w:pPr>
      <w:rPr>
        <w:rFonts w:ascii="VIC SemiBold" w:hAnsi="VIC SemiBold" w:hint="default"/>
        <w:b/>
        <w:color w:val="005FB3" w:themeColor="accent2"/>
        <w:sz w:val="21"/>
      </w:rPr>
    </w:lvl>
  </w:abstractNum>
  <w:abstractNum w:abstractNumId="21" w15:restartNumberingAfterBreak="0">
    <w:nsid w:val="4F93047B"/>
    <w:multiLevelType w:val="hybridMultilevel"/>
    <w:tmpl w:val="BE86A848"/>
    <w:lvl w:ilvl="0" w:tplc="48402746">
      <w:start w:val="1"/>
      <w:numFmt w:val="lowerRoman"/>
      <w:lvlText w:val="%1."/>
      <w:lvlJc w:val="left"/>
      <w:pPr>
        <w:ind w:left="1080" w:hanging="360"/>
      </w:pPr>
      <w:rPr>
        <w:rFonts w:asciiTheme="minorHAnsi" w:eastAsia="Times New Roman" w:hAnsiTheme="minorHAnsi"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E2B2646E">
      <w:start w:val="1"/>
      <w:numFmt w:val="lowerLetter"/>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9172B2"/>
    <w:multiLevelType w:val="hybridMultilevel"/>
    <w:tmpl w:val="C21C2FCA"/>
    <w:lvl w:ilvl="0" w:tplc="D40C643C">
      <w:start w:val="1"/>
      <w:numFmt w:val="lowerLetter"/>
      <w:lvlText w:val="%1."/>
      <w:lvlJc w:val="left"/>
      <w:pPr>
        <w:ind w:left="360" w:hanging="360"/>
      </w:pPr>
    </w:lvl>
    <w:lvl w:ilvl="1" w:tplc="F0B03032">
      <w:start w:val="1"/>
      <w:numFmt w:val="lowerLetter"/>
      <w:lvlText w:val="%2."/>
      <w:lvlJc w:val="left"/>
      <w:pPr>
        <w:ind w:left="1080" w:hanging="360"/>
      </w:pPr>
    </w:lvl>
    <w:lvl w:ilvl="2" w:tplc="3D2A089E">
      <w:start w:val="1"/>
      <w:numFmt w:val="lowerRoman"/>
      <w:lvlText w:val="%3."/>
      <w:lvlJc w:val="right"/>
      <w:pPr>
        <w:ind w:left="1800" w:hanging="180"/>
      </w:pPr>
    </w:lvl>
    <w:lvl w:ilvl="3" w:tplc="DE52807C">
      <w:start w:val="1"/>
      <w:numFmt w:val="decimal"/>
      <w:lvlText w:val="%4."/>
      <w:lvlJc w:val="left"/>
      <w:pPr>
        <w:ind w:left="2520" w:hanging="360"/>
      </w:pPr>
    </w:lvl>
    <w:lvl w:ilvl="4" w:tplc="905A65B6">
      <w:start w:val="1"/>
      <w:numFmt w:val="lowerLetter"/>
      <w:lvlText w:val="%5."/>
      <w:lvlJc w:val="left"/>
      <w:pPr>
        <w:ind w:left="3240" w:hanging="360"/>
      </w:pPr>
    </w:lvl>
    <w:lvl w:ilvl="5" w:tplc="5534093E">
      <w:start w:val="1"/>
      <w:numFmt w:val="lowerRoman"/>
      <w:lvlText w:val="%6."/>
      <w:lvlJc w:val="right"/>
      <w:pPr>
        <w:ind w:left="3960" w:hanging="180"/>
      </w:pPr>
    </w:lvl>
    <w:lvl w:ilvl="6" w:tplc="05C0D7F6">
      <w:start w:val="1"/>
      <w:numFmt w:val="decimal"/>
      <w:lvlText w:val="%7."/>
      <w:lvlJc w:val="left"/>
      <w:pPr>
        <w:ind w:left="4680" w:hanging="360"/>
      </w:pPr>
    </w:lvl>
    <w:lvl w:ilvl="7" w:tplc="73003CD6">
      <w:start w:val="1"/>
      <w:numFmt w:val="lowerLetter"/>
      <w:lvlText w:val="%8."/>
      <w:lvlJc w:val="left"/>
      <w:pPr>
        <w:ind w:left="5400" w:hanging="360"/>
      </w:pPr>
    </w:lvl>
    <w:lvl w:ilvl="8" w:tplc="6750C988">
      <w:start w:val="1"/>
      <w:numFmt w:val="lowerRoman"/>
      <w:lvlText w:val="%9."/>
      <w:lvlJc w:val="right"/>
      <w:pPr>
        <w:ind w:left="6120" w:hanging="180"/>
      </w:pPr>
    </w:lvl>
  </w:abstractNum>
  <w:abstractNum w:abstractNumId="23" w15:restartNumberingAfterBreak="0">
    <w:nsid w:val="5991645D"/>
    <w:multiLevelType w:val="multilevel"/>
    <w:tmpl w:val="657CAF8E"/>
    <w:lvl w:ilvl="0">
      <w:start w:val="1"/>
      <w:numFmt w:val="decimal"/>
      <w:lvlText w:val=""/>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㘀࠷㠀࠹㨀࠻㰀⨾䀀䈀Ī䩃䡅⩈䬀H伀J儀J刀H匀*"/>
      <w:lvlJc w:val="left"/>
      <w:rPr>
        <w:em w:val="none"/>
        <w:specVanish w:val="0"/>
      </w:rPr>
    </w:lvl>
    <w:lvl w:ilvl="8">
      <w:numFmt w:val="none"/>
      <w:lvlText w:val=""/>
      <w:lvlJc w:val="left"/>
      <w:pPr>
        <w:tabs>
          <w:tab w:val="num" w:pos="360"/>
        </w:tabs>
      </w:pPr>
    </w:lvl>
  </w:abstractNum>
  <w:abstractNum w:abstractNumId="24" w15:restartNumberingAfterBreak="0">
    <w:nsid w:val="5A663CB4"/>
    <w:multiLevelType w:val="hybridMultilevel"/>
    <w:tmpl w:val="ED489A16"/>
    <w:lvl w:ilvl="0" w:tplc="0C090017">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5" w15:restartNumberingAfterBreak="0">
    <w:nsid w:val="5E066219"/>
    <w:multiLevelType w:val="hybridMultilevel"/>
    <w:tmpl w:val="333CD20E"/>
    <w:lvl w:ilvl="0" w:tplc="EF8EA050">
      <w:numFmt w:val="decimal"/>
      <w:pStyle w:val="FigureTit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15:restartNumberingAfterBreak="0">
    <w:nsid w:val="6412485C"/>
    <w:multiLevelType w:val="hybridMultilevel"/>
    <w:tmpl w:val="657CAF8E"/>
    <w:lvl w:ilvl="0" w:tplc="7876B61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6676139F"/>
    <w:multiLevelType w:val="multilevel"/>
    <w:tmpl w:val="1EB2E0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250687"/>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9073B6"/>
    <w:multiLevelType w:val="multilevel"/>
    <w:tmpl w:val="79587F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ED58CE"/>
    <w:multiLevelType w:val="hybridMultilevel"/>
    <w:tmpl w:val="3AECC046"/>
    <w:lvl w:ilvl="0" w:tplc="0C090019">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num w:numId="1" w16cid:durableId="857737582">
    <w:abstractNumId w:val="13"/>
  </w:num>
  <w:num w:numId="2" w16cid:durableId="1343507266">
    <w:abstractNumId w:val="10"/>
  </w:num>
  <w:num w:numId="3" w16cid:durableId="37558936">
    <w:abstractNumId w:val="0"/>
  </w:num>
  <w:num w:numId="4" w16cid:durableId="612787727">
    <w:abstractNumId w:val="1"/>
  </w:num>
  <w:num w:numId="5" w16cid:durableId="1756827935">
    <w:abstractNumId w:val="2"/>
  </w:num>
  <w:num w:numId="6" w16cid:durableId="98573795">
    <w:abstractNumId w:val="3"/>
  </w:num>
  <w:num w:numId="7" w16cid:durableId="1904288102">
    <w:abstractNumId w:val="8"/>
  </w:num>
  <w:num w:numId="8" w16cid:durableId="1208303240">
    <w:abstractNumId w:val="4"/>
  </w:num>
  <w:num w:numId="9" w16cid:durableId="10227288">
    <w:abstractNumId w:val="5"/>
  </w:num>
  <w:num w:numId="10" w16cid:durableId="1439332939">
    <w:abstractNumId w:val="6"/>
  </w:num>
  <w:num w:numId="11" w16cid:durableId="1071461083">
    <w:abstractNumId w:val="7"/>
  </w:num>
  <w:num w:numId="12" w16cid:durableId="1156996200">
    <w:abstractNumId w:val="9"/>
  </w:num>
  <w:num w:numId="13" w16cid:durableId="1286085850">
    <w:abstractNumId w:val="26"/>
  </w:num>
  <w:num w:numId="14" w16cid:durableId="1979416017">
    <w:abstractNumId w:val="15"/>
  </w:num>
  <w:num w:numId="15" w16cid:durableId="1734542986">
    <w:abstractNumId w:val="27"/>
  </w:num>
  <w:num w:numId="16" w16cid:durableId="775639350">
    <w:abstractNumId w:val="29"/>
  </w:num>
  <w:num w:numId="17" w16cid:durableId="2106607613">
    <w:abstractNumId w:val="19"/>
  </w:num>
  <w:num w:numId="18" w16cid:durableId="889458358">
    <w:abstractNumId w:val="23"/>
  </w:num>
  <w:num w:numId="19" w16cid:durableId="1939294654">
    <w:abstractNumId w:val="25"/>
  </w:num>
  <w:num w:numId="20" w16cid:durableId="197010276">
    <w:abstractNumId w:val="22"/>
  </w:num>
  <w:num w:numId="21" w16cid:durableId="1895503414">
    <w:abstractNumId w:val="17"/>
  </w:num>
  <w:num w:numId="22" w16cid:durableId="1091781180">
    <w:abstractNumId w:val="24"/>
  </w:num>
  <w:num w:numId="23" w16cid:durableId="776490716">
    <w:abstractNumId w:val="14"/>
  </w:num>
  <w:num w:numId="24" w16cid:durableId="176038998">
    <w:abstractNumId w:val="21"/>
  </w:num>
  <w:num w:numId="25" w16cid:durableId="1116676841">
    <w:abstractNumId w:val="28"/>
  </w:num>
  <w:num w:numId="26" w16cid:durableId="2030332530">
    <w:abstractNumId w:val="18"/>
  </w:num>
  <w:num w:numId="27" w16cid:durableId="1852256972">
    <w:abstractNumId w:val="30"/>
  </w:num>
  <w:num w:numId="28" w16cid:durableId="1927764579">
    <w:abstractNumId w:val="16"/>
  </w:num>
  <w:num w:numId="29" w16cid:durableId="778449643">
    <w:abstractNumId w:val="12"/>
  </w:num>
  <w:num w:numId="30" w16cid:durableId="48194073">
    <w:abstractNumId w:val="11"/>
  </w:num>
  <w:num w:numId="31" w16cid:durableId="731998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1WN6vVDvDR60tdya3vugkqt+vipmBv2nnJqA6HPLVgyUrgMj9uGVQycB06BJcEc8UmhiQeFmJ4PGwFP/4TAHQ==" w:salt="7wqvBF+ZVDa8GHR2zoUx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7D"/>
    <w:rsid w:val="00001934"/>
    <w:rsid w:val="00005550"/>
    <w:rsid w:val="0000753A"/>
    <w:rsid w:val="0001439B"/>
    <w:rsid w:val="0002010F"/>
    <w:rsid w:val="00020745"/>
    <w:rsid w:val="0002095A"/>
    <w:rsid w:val="00021A10"/>
    <w:rsid w:val="00023875"/>
    <w:rsid w:val="0002387D"/>
    <w:rsid w:val="00030BF8"/>
    <w:rsid w:val="000322F3"/>
    <w:rsid w:val="00032DBA"/>
    <w:rsid w:val="00035E6C"/>
    <w:rsid w:val="00040B65"/>
    <w:rsid w:val="00042FC0"/>
    <w:rsid w:val="00051654"/>
    <w:rsid w:val="0005529B"/>
    <w:rsid w:val="00055951"/>
    <w:rsid w:val="0005686A"/>
    <w:rsid w:val="00064938"/>
    <w:rsid w:val="00065309"/>
    <w:rsid w:val="000663E1"/>
    <w:rsid w:val="0006724D"/>
    <w:rsid w:val="0006744D"/>
    <w:rsid w:val="00067A1B"/>
    <w:rsid w:val="0007094A"/>
    <w:rsid w:val="0007189B"/>
    <w:rsid w:val="00072735"/>
    <w:rsid w:val="00074449"/>
    <w:rsid w:val="00075102"/>
    <w:rsid w:val="000766E3"/>
    <w:rsid w:val="000901B9"/>
    <w:rsid w:val="000926EA"/>
    <w:rsid w:val="00092CC8"/>
    <w:rsid w:val="00093BA5"/>
    <w:rsid w:val="00097CD8"/>
    <w:rsid w:val="000A3075"/>
    <w:rsid w:val="000A4991"/>
    <w:rsid w:val="000A58B0"/>
    <w:rsid w:val="000A792E"/>
    <w:rsid w:val="000B0337"/>
    <w:rsid w:val="000B328E"/>
    <w:rsid w:val="000C06FC"/>
    <w:rsid w:val="000C53E3"/>
    <w:rsid w:val="000C76C1"/>
    <w:rsid w:val="000D36AA"/>
    <w:rsid w:val="000D510C"/>
    <w:rsid w:val="000D5811"/>
    <w:rsid w:val="000D5CF0"/>
    <w:rsid w:val="000E1127"/>
    <w:rsid w:val="000E1478"/>
    <w:rsid w:val="000E1AAE"/>
    <w:rsid w:val="000E31DB"/>
    <w:rsid w:val="000E3374"/>
    <w:rsid w:val="000E518E"/>
    <w:rsid w:val="000E610A"/>
    <w:rsid w:val="000F557D"/>
    <w:rsid w:val="000F61A3"/>
    <w:rsid w:val="000F64AC"/>
    <w:rsid w:val="000F6929"/>
    <w:rsid w:val="000F6946"/>
    <w:rsid w:val="001008DF"/>
    <w:rsid w:val="0010324D"/>
    <w:rsid w:val="00105361"/>
    <w:rsid w:val="00105677"/>
    <w:rsid w:val="0010570A"/>
    <w:rsid w:val="001151E4"/>
    <w:rsid w:val="00115F94"/>
    <w:rsid w:val="00116A3D"/>
    <w:rsid w:val="0012016F"/>
    <w:rsid w:val="0012663C"/>
    <w:rsid w:val="00130363"/>
    <w:rsid w:val="001352B4"/>
    <w:rsid w:val="001367C7"/>
    <w:rsid w:val="00140EA3"/>
    <w:rsid w:val="00143EBF"/>
    <w:rsid w:val="00144408"/>
    <w:rsid w:val="00155318"/>
    <w:rsid w:val="001553AF"/>
    <w:rsid w:val="001554B4"/>
    <w:rsid w:val="00155AE6"/>
    <w:rsid w:val="00157776"/>
    <w:rsid w:val="0016117F"/>
    <w:rsid w:val="001653BE"/>
    <w:rsid w:val="00166FC1"/>
    <w:rsid w:val="0017006D"/>
    <w:rsid w:val="001776EA"/>
    <w:rsid w:val="00177788"/>
    <w:rsid w:val="001800F5"/>
    <w:rsid w:val="00186A0A"/>
    <w:rsid w:val="001923D5"/>
    <w:rsid w:val="001941E2"/>
    <w:rsid w:val="00197183"/>
    <w:rsid w:val="001A3D51"/>
    <w:rsid w:val="001A4677"/>
    <w:rsid w:val="001A5CDF"/>
    <w:rsid w:val="001B1A97"/>
    <w:rsid w:val="001B4D6D"/>
    <w:rsid w:val="001C21AF"/>
    <w:rsid w:val="001C632D"/>
    <w:rsid w:val="001D0C96"/>
    <w:rsid w:val="001D237B"/>
    <w:rsid w:val="001D432B"/>
    <w:rsid w:val="001E3B2E"/>
    <w:rsid w:val="001F0FB3"/>
    <w:rsid w:val="00201703"/>
    <w:rsid w:val="002044F1"/>
    <w:rsid w:val="002072F3"/>
    <w:rsid w:val="00224FE0"/>
    <w:rsid w:val="00234617"/>
    <w:rsid w:val="00237539"/>
    <w:rsid w:val="0024015B"/>
    <w:rsid w:val="00241D89"/>
    <w:rsid w:val="002469AE"/>
    <w:rsid w:val="00250C20"/>
    <w:rsid w:val="00253DF5"/>
    <w:rsid w:val="00254351"/>
    <w:rsid w:val="00254D8B"/>
    <w:rsid w:val="00256A7C"/>
    <w:rsid w:val="0026005A"/>
    <w:rsid w:val="00264003"/>
    <w:rsid w:val="00271788"/>
    <w:rsid w:val="00274F48"/>
    <w:rsid w:val="0027530F"/>
    <w:rsid w:val="002753BC"/>
    <w:rsid w:val="00275944"/>
    <w:rsid w:val="00282D8C"/>
    <w:rsid w:val="002838EC"/>
    <w:rsid w:val="00284C03"/>
    <w:rsid w:val="00286D68"/>
    <w:rsid w:val="002A571B"/>
    <w:rsid w:val="002C00FF"/>
    <w:rsid w:val="002C154A"/>
    <w:rsid w:val="002C2A7B"/>
    <w:rsid w:val="002C45C7"/>
    <w:rsid w:val="002C6ADA"/>
    <w:rsid w:val="002C7C98"/>
    <w:rsid w:val="002D155B"/>
    <w:rsid w:val="002D2842"/>
    <w:rsid w:val="002E1C7B"/>
    <w:rsid w:val="002E4D30"/>
    <w:rsid w:val="002E4EB8"/>
    <w:rsid w:val="002F4067"/>
    <w:rsid w:val="002F63A7"/>
    <w:rsid w:val="00301CDB"/>
    <w:rsid w:val="00304CF1"/>
    <w:rsid w:val="00310ADC"/>
    <w:rsid w:val="003112AC"/>
    <w:rsid w:val="00312251"/>
    <w:rsid w:val="003146E7"/>
    <w:rsid w:val="00321971"/>
    <w:rsid w:val="00322B44"/>
    <w:rsid w:val="00326AD1"/>
    <w:rsid w:val="00327D76"/>
    <w:rsid w:val="00333FCE"/>
    <w:rsid w:val="003358F8"/>
    <w:rsid w:val="0033635A"/>
    <w:rsid w:val="0033661F"/>
    <w:rsid w:val="00337CBD"/>
    <w:rsid w:val="00337FFD"/>
    <w:rsid w:val="00346E26"/>
    <w:rsid w:val="00347495"/>
    <w:rsid w:val="00350214"/>
    <w:rsid w:val="00350859"/>
    <w:rsid w:val="00351F82"/>
    <w:rsid w:val="003614B3"/>
    <w:rsid w:val="0036197F"/>
    <w:rsid w:val="003733ED"/>
    <w:rsid w:val="00373DF0"/>
    <w:rsid w:val="0037719E"/>
    <w:rsid w:val="00385B1B"/>
    <w:rsid w:val="003868F0"/>
    <w:rsid w:val="00387BA6"/>
    <w:rsid w:val="00387F3B"/>
    <w:rsid w:val="003A0A36"/>
    <w:rsid w:val="003A0D59"/>
    <w:rsid w:val="003A3DCE"/>
    <w:rsid w:val="003A6624"/>
    <w:rsid w:val="003B5B9E"/>
    <w:rsid w:val="003C7487"/>
    <w:rsid w:val="003D3480"/>
    <w:rsid w:val="003D38A6"/>
    <w:rsid w:val="003D6B1C"/>
    <w:rsid w:val="003D7BE7"/>
    <w:rsid w:val="003E6F7A"/>
    <w:rsid w:val="003F65E4"/>
    <w:rsid w:val="00401A94"/>
    <w:rsid w:val="00401D7C"/>
    <w:rsid w:val="0040229D"/>
    <w:rsid w:val="00403255"/>
    <w:rsid w:val="00410753"/>
    <w:rsid w:val="004115B7"/>
    <w:rsid w:val="00417701"/>
    <w:rsid w:val="00420A7F"/>
    <w:rsid w:val="0042735E"/>
    <w:rsid w:val="004311A9"/>
    <w:rsid w:val="004321AE"/>
    <w:rsid w:val="00434BCC"/>
    <w:rsid w:val="00435F9D"/>
    <w:rsid w:val="00437AB9"/>
    <w:rsid w:val="004408B3"/>
    <w:rsid w:val="00445AE0"/>
    <w:rsid w:val="00445F18"/>
    <w:rsid w:val="004536F8"/>
    <w:rsid w:val="00454E80"/>
    <w:rsid w:val="004621A3"/>
    <w:rsid w:val="004629EF"/>
    <w:rsid w:val="00462F2E"/>
    <w:rsid w:val="004636FD"/>
    <w:rsid w:val="00467F92"/>
    <w:rsid w:val="00471A87"/>
    <w:rsid w:val="00471DF2"/>
    <w:rsid w:val="00472042"/>
    <w:rsid w:val="004728C5"/>
    <w:rsid w:val="00473DCA"/>
    <w:rsid w:val="00474A41"/>
    <w:rsid w:val="00474D23"/>
    <w:rsid w:val="00477307"/>
    <w:rsid w:val="00481FAE"/>
    <w:rsid w:val="00482CF1"/>
    <w:rsid w:val="00485A7A"/>
    <w:rsid w:val="00486ECC"/>
    <w:rsid w:val="0049318C"/>
    <w:rsid w:val="004938D0"/>
    <w:rsid w:val="00494446"/>
    <w:rsid w:val="00494F3E"/>
    <w:rsid w:val="00495508"/>
    <w:rsid w:val="004A0B49"/>
    <w:rsid w:val="004A1E6F"/>
    <w:rsid w:val="004A4729"/>
    <w:rsid w:val="004A6BC6"/>
    <w:rsid w:val="004B13F0"/>
    <w:rsid w:val="004B5EEB"/>
    <w:rsid w:val="004C0B31"/>
    <w:rsid w:val="004C12BA"/>
    <w:rsid w:val="004C36D7"/>
    <w:rsid w:val="004C4468"/>
    <w:rsid w:val="004C593B"/>
    <w:rsid w:val="004C744F"/>
    <w:rsid w:val="004D26AE"/>
    <w:rsid w:val="004D42AC"/>
    <w:rsid w:val="004D691A"/>
    <w:rsid w:val="004E24C5"/>
    <w:rsid w:val="004E2DDA"/>
    <w:rsid w:val="004E524C"/>
    <w:rsid w:val="004E5BE7"/>
    <w:rsid w:val="004F1494"/>
    <w:rsid w:val="005025A2"/>
    <w:rsid w:val="00515585"/>
    <w:rsid w:val="00523D0D"/>
    <w:rsid w:val="005250D2"/>
    <w:rsid w:val="00525EA5"/>
    <w:rsid w:val="00530404"/>
    <w:rsid w:val="005349A2"/>
    <w:rsid w:val="0053549E"/>
    <w:rsid w:val="005412EE"/>
    <w:rsid w:val="00543C2B"/>
    <w:rsid w:val="00544294"/>
    <w:rsid w:val="0054546B"/>
    <w:rsid w:val="005462AA"/>
    <w:rsid w:val="005513E3"/>
    <w:rsid w:val="00561B8C"/>
    <w:rsid w:val="00564B28"/>
    <w:rsid w:val="0056592C"/>
    <w:rsid w:val="00565D7F"/>
    <w:rsid w:val="00571866"/>
    <w:rsid w:val="00573B75"/>
    <w:rsid w:val="005766A8"/>
    <w:rsid w:val="00580712"/>
    <w:rsid w:val="00580750"/>
    <w:rsid w:val="005834F1"/>
    <w:rsid w:val="00583B99"/>
    <w:rsid w:val="00590B57"/>
    <w:rsid w:val="00592983"/>
    <w:rsid w:val="005B3394"/>
    <w:rsid w:val="005B60A8"/>
    <w:rsid w:val="005C0270"/>
    <w:rsid w:val="005C6FE2"/>
    <w:rsid w:val="005D1776"/>
    <w:rsid w:val="005D1A04"/>
    <w:rsid w:val="005D26E0"/>
    <w:rsid w:val="005D70ED"/>
    <w:rsid w:val="005E0997"/>
    <w:rsid w:val="005E106A"/>
    <w:rsid w:val="005E2999"/>
    <w:rsid w:val="005E3F38"/>
    <w:rsid w:val="005E5CC0"/>
    <w:rsid w:val="005F1763"/>
    <w:rsid w:val="005F2779"/>
    <w:rsid w:val="005F4E44"/>
    <w:rsid w:val="005F7560"/>
    <w:rsid w:val="00602BC9"/>
    <w:rsid w:val="00610339"/>
    <w:rsid w:val="0061068A"/>
    <w:rsid w:val="00613BE7"/>
    <w:rsid w:val="006250E9"/>
    <w:rsid w:val="006320B0"/>
    <w:rsid w:val="00635901"/>
    <w:rsid w:val="00642210"/>
    <w:rsid w:val="0064289C"/>
    <w:rsid w:val="00650A31"/>
    <w:rsid w:val="006525BB"/>
    <w:rsid w:val="00652772"/>
    <w:rsid w:val="006536B8"/>
    <w:rsid w:val="00653E15"/>
    <w:rsid w:val="00654A1B"/>
    <w:rsid w:val="00657759"/>
    <w:rsid w:val="00657957"/>
    <w:rsid w:val="00664F69"/>
    <w:rsid w:val="006665DF"/>
    <w:rsid w:val="00666C16"/>
    <w:rsid w:val="00671A1D"/>
    <w:rsid w:val="006767CB"/>
    <w:rsid w:val="006816D6"/>
    <w:rsid w:val="0068482C"/>
    <w:rsid w:val="006900F0"/>
    <w:rsid w:val="006940EB"/>
    <w:rsid w:val="006A0E35"/>
    <w:rsid w:val="006A2005"/>
    <w:rsid w:val="006A31AC"/>
    <w:rsid w:val="006B1E9A"/>
    <w:rsid w:val="006B405C"/>
    <w:rsid w:val="006C3900"/>
    <w:rsid w:val="006D130A"/>
    <w:rsid w:val="006D5930"/>
    <w:rsid w:val="006D62D9"/>
    <w:rsid w:val="006D6BB9"/>
    <w:rsid w:val="006E36D3"/>
    <w:rsid w:val="006E3C10"/>
    <w:rsid w:val="006E4121"/>
    <w:rsid w:val="006E46FC"/>
    <w:rsid w:val="006E7248"/>
    <w:rsid w:val="006F0A06"/>
    <w:rsid w:val="006F0FA3"/>
    <w:rsid w:val="006F397D"/>
    <w:rsid w:val="006F4F21"/>
    <w:rsid w:val="00700888"/>
    <w:rsid w:val="00701F54"/>
    <w:rsid w:val="0070561B"/>
    <w:rsid w:val="00707415"/>
    <w:rsid w:val="0071131D"/>
    <w:rsid w:val="00713B62"/>
    <w:rsid w:val="00713F08"/>
    <w:rsid w:val="007167CF"/>
    <w:rsid w:val="007203F0"/>
    <w:rsid w:val="007237EA"/>
    <w:rsid w:val="007239E4"/>
    <w:rsid w:val="00724438"/>
    <w:rsid w:val="00724B5A"/>
    <w:rsid w:val="00725726"/>
    <w:rsid w:val="0073447A"/>
    <w:rsid w:val="00737AF0"/>
    <w:rsid w:val="0074450C"/>
    <w:rsid w:val="0075087D"/>
    <w:rsid w:val="00750D2C"/>
    <w:rsid w:val="00750F59"/>
    <w:rsid w:val="007560F8"/>
    <w:rsid w:val="00757EFE"/>
    <w:rsid w:val="00761900"/>
    <w:rsid w:val="00761BA0"/>
    <w:rsid w:val="00767787"/>
    <w:rsid w:val="00770B54"/>
    <w:rsid w:val="007711A7"/>
    <w:rsid w:val="00777055"/>
    <w:rsid w:val="00781D3A"/>
    <w:rsid w:val="007823B5"/>
    <w:rsid w:val="00782E08"/>
    <w:rsid w:val="007846DD"/>
    <w:rsid w:val="007873C8"/>
    <w:rsid w:val="00791FEC"/>
    <w:rsid w:val="007958B4"/>
    <w:rsid w:val="007A183F"/>
    <w:rsid w:val="007A4937"/>
    <w:rsid w:val="007A5CDF"/>
    <w:rsid w:val="007A78A2"/>
    <w:rsid w:val="007A7ADB"/>
    <w:rsid w:val="007B3DEF"/>
    <w:rsid w:val="007C01F4"/>
    <w:rsid w:val="007C158F"/>
    <w:rsid w:val="007C210B"/>
    <w:rsid w:val="007D2798"/>
    <w:rsid w:val="007D56AE"/>
    <w:rsid w:val="007E1E58"/>
    <w:rsid w:val="007E5FB5"/>
    <w:rsid w:val="007E75AB"/>
    <w:rsid w:val="007F0718"/>
    <w:rsid w:val="007F30AA"/>
    <w:rsid w:val="007F68CE"/>
    <w:rsid w:val="007F6AE5"/>
    <w:rsid w:val="007F7127"/>
    <w:rsid w:val="007F7795"/>
    <w:rsid w:val="00800982"/>
    <w:rsid w:val="00803F03"/>
    <w:rsid w:val="0081038D"/>
    <w:rsid w:val="00810942"/>
    <w:rsid w:val="00810F60"/>
    <w:rsid w:val="008118E7"/>
    <w:rsid w:val="00812099"/>
    <w:rsid w:val="008140BE"/>
    <w:rsid w:val="00814522"/>
    <w:rsid w:val="008203A9"/>
    <w:rsid w:val="00821BD2"/>
    <w:rsid w:val="008311B0"/>
    <w:rsid w:val="008324F3"/>
    <w:rsid w:val="008335B2"/>
    <w:rsid w:val="00836B41"/>
    <w:rsid w:val="00850FDB"/>
    <w:rsid w:val="0085272E"/>
    <w:rsid w:val="008602BB"/>
    <w:rsid w:val="00860B81"/>
    <w:rsid w:val="00862830"/>
    <w:rsid w:val="00863111"/>
    <w:rsid w:val="008649E4"/>
    <w:rsid w:val="00866DB4"/>
    <w:rsid w:val="00883928"/>
    <w:rsid w:val="0088445D"/>
    <w:rsid w:val="0088572E"/>
    <w:rsid w:val="00885F9C"/>
    <w:rsid w:val="00886054"/>
    <w:rsid w:val="00887CC7"/>
    <w:rsid w:val="00891F45"/>
    <w:rsid w:val="00892284"/>
    <w:rsid w:val="00894398"/>
    <w:rsid w:val="008A10D0"/>
    <w:rsid w:val="008A1429"/>
    <w:rsid w:val="008A2595"/>
    <w:rsid w:val="008A4AB4"/>
    <w:rsid w:val="008A4E18"/>
    <w:rsid w:val="008A5333"/>
    <w:rsid w:val="008B3DFC"/>
    <w:rsid w:val="008B5F86"/>
    <w:rsid w:val="008C1A8A"/>
    <w:rsid w:val="008C3785"/>
    <w:rsid w:val="008C738D"/>
    <w:rsid w:val="008D5FB1"/>
    <w:rsid w:val="008D7EC4"/>
    <w:rsid w:val="008E4A39"/>
    <w:rsid w:val="008E5DB6"/>
    <w:rsid w:val="008F655B"/>
    <w:rsid w:val="00906FF7"/>
    <w:rsid w:val="00915987"/>
    <w:rsid w:val="00915EB3"/>
    <w:rsid w:val="00915F16"/>
    <w:rsid w:val="009225E1"/>
    <w:rsid w:val="0093023B"/>
    <w:rsid w:val="00931E71"/>
    <w:rsid w:val="00932B63"/>
    <w:rsid w:val="009416E6"/>
    <w:rsid w:val="00942AAC"/>
    <w:rsid w:val="00952FA5"/>
    <w:rsid w:val="0095471F"/>
    <w:rsid w:val="00955543"/>
    <w:rsid w:val="009566FD"/>
    <w:rsid w:val="0096251B"/>
    <w:rsid w:val="00964321"/>
    <w:rsid w:val="009650E9"/>
    <w:rsid w:val="00974FC7"/>
    <w:rsid w:val="00983435"/>
    <w:rsid w:val="00984FCE"/>
    <w:rsid w:val="0098586E"/>
    <w:rsid w:val="009902A8"/>
    <w:rsid w:val="009907F0"/>
    <w:rsid w:val="00994CEF"/>
    <w:rsid w:val="009951BD"/>
    <w:rsid w:val="009A08FE"/>
    <w:rsid w:val="009A0E70"/>
    <w:rsid w:val="009A5198"/>
    <w:rsid w:val="009A75BB"/>
    <w:rsid w:val="009C055F"/>
    <w:rsid w:val="009C0C67"/>
    <w:rsid w:val="009C1072"/>
    <w:rsid w:val="009C16A2"/>
    <w:rsid w:val="009C1F26"/>
    <w:rsid w:val="009C4E25"/>
    <w:rsid w:val="009C6624"/>
    <w:rsid w:val="009D0991"/>
    <w:rsid w:val="009D45C0"/>
    <w:rsid w:val="009D52FA"/>
    <w:rsid w:val="009D736E"/>
    <w:rsid w:val="009E0D63"/>
    <w:rsid w:val="009E65DD"/>
    <w:rsid w:val="009F06CA"/>
    <w:rsid w:val="009F1B40"/>
    <w:rsid w:val="009F6277"/>
    <w:rsid w:val="00A00F58"/>
    <w:rsid w:val="00A041B5"/>
    <w:rsid w:val="00A05C50"/>
    <w:rsid w:val="00A05DC6"/>
    <w:rsid w:val="00A0680F"/>
    <w:rsid w:val="00A201FE"/>
    <w:rsid w:val="00A23EA6"/>
    <w:rsid w:val="00A269C3"/>
    <w:rsid w:val="00A31876"/>
    <w:rsid w:val="00A32A47"/>
    <w:rsid w:val="00A3418E"/>
    <w:rsid w:val="00A40560"/>
    <w:rsid w:val="00A414FE"/>
    <w:rsid w:val="00A43ECB"/>
    <w:rsid w:val="00A4789E"/>
    <w:rsid w:val="00A50D51"/>
    <w:rsid w:val="00A5389E"/>
    <w:rsid w:val="00A60CFA"/>
    <w:rsid w:val="00A640AF"/>
    <w:rsid w:val="00A64FB5"/>
    <w:rsid w:val="00A6558F"/>
    <w:rsid w:val="00A73F24"/>
    <w:rsid w:val="00A76087"/>
    <w:rsid w:val="00A76CB6"/>
    <w:rsid w:val="00A835F4"/>
    <w:rsid w:val="00A851A3"/>
    <w:rsid w:val="00A8552A"/>
    <w:rsid w:val="00A9297E"/>
    <w:rsid w:val="00A92F38"/>
    <w:rsid w:val="00A938D8"/>
    <w:rsid w:val="00A976DE"/>
    <w:rsid w:val="00AA2E68"/>
    <w:rsid w:val="00AA6FC4"/>
    <w:rsid w:val="00AA7DFF"/>
    <w:rsid w:val="00AC1825"/>
    <w:rsid w:val="00AC1AEC"/>
    <w:rsid w:val="00AC4DF4"/>
    <w:rsid w:val="00AC6529"/>
    <w:rsid w:val="00AD0F22"/>
    <w:rsid w:val="00AD1EDF"/>
    <w:rsid w:val="00AD2BAF"/>
    <w:rsid w:val="00AE014E"/>
    <w:rsid w:val="00AE0795"/>
    <w:rsid w:val="00AE19DA"/>
    <w:rsid w:val="00AE4826"/>
    <w:rsid w:val="00B040AA"/>
    <w:rsid w:val="00B14C3A"/>
    <w:rsid w:val="00B16074"/>
    <w:rsid w:val="00B176BE"/>
    <w:rsid w:val="00B25C9F"/>
    <w:rsid w:val="00B27CC0"/>
    <w:rsid w:val="00B3CCD7"/>
    <w:rsid w:val="00B44F9B"/>
    <w:rsid w:val="00B46E39"/>
    <w:rsid w:val="00B47E6E"/>
    <w:rsid w:val="00B53C8E"/>
    <w:rsid w:val="00B55B0F"/>
    <w:rsid w:val="00B57701"/>
    <w:rsid w:val="00B6178E"/>
    <w:rsid w:val="00B639F6"/>
    <w:rsid w:val="00B70804"/>
    <w:rsid w:val="00B723B4"/>
    <w:rsid w:val="00B76849"/>
    <w:rsid w:val="00B80431"/>
    <w:rsid w:val="00B816AF"/>
    <w:rsid w:val="00B84F98"/>
    <w:rsid w:val="00B9259B"/>
    <w:rsid w:val="00B925B5"/>
    <w:rsid w:val="00B927DE"/>
    <w:rsid w:val="00B94B2B"/>
    <w:rsid w:val="00BA3C25"/>
    <w:rsid w:val="00BA51A2"/>
    <w:rsid w:val="00BB11FD"/>
    <w:rsid w:val="00BB1543"/>
    <w:rsid w:val="00BB6675"/>
    <w:rsid w:val="00BC11C0"/>
    <w:rsid w:val="00BC121E"/>
    <w:rsid w:val="00BC1F55"/>
    <w:rsid w:val="00BD075C"/>
    <w:rsid w:val="00BD0DCE"/>
    <w:rsid w:val="00BD2B4E"/>
    <w:rsid w:val="00BD365F"/>
    <w:rsid w:val="00BE2BBB"/>
    <w:rsid w:val="00BE2D14"/>
    <w:rsid w:val="00BF030E"/>
    <w:rsid w:val="00BF046F"/>
    <w:rsid w:val="00BF529B"/>
    <w:rsid w:val="00C00066"/>
    <w:rsid w:val="00C03589"/>
    <w:rsid w:val="00C04379"/>
    <w:rsid w:val="00C04C8E"/>
    <w:rsid w:val="00C17EDB"/>
    <w:rsid w:val="00C21817"/>
    <w:rsid w:val="00C22906"/>
    <w:rsid w:val="00C24B69"/>
    <w:rsid w:val="00C328F2"/>
    <w:rsid w:val="00C34CA2"/>
    <w:rsid w:val="00C3572C"/>
    <w:rsid w:val="00C36BC2"/>
    <w:rsid w:val="00C40167"/>
    <w:rsid w:val="00C42919"/>
    <w:rsid w:val="00C4634E"/>
    <w:rsid w:val="00C53F13"/>
    <w:rsid w:val="00C574BF"/>
    <w:rsid w:val="00C57A8B"/>
    <w:rsid w:val="00C57D01"/>
    <w:rsid w:val="00C6696F"/>
    <w:rsid w:val="00C702C6"/>
    <w:rsid w:val="00C7119E"/>
    <w:rsid w:val="00C7185B"/>
    <w:rsid w:val="00C728DF"/>
    <w:rsid w:val="00C80B5E"/>
    <w:rsid w:val="00C8439B"/>
    <w:rsid w:val="00C8505A"/>
    <w:rsid w:val="00C854E3"/>
    <w:rsid w:val="00C855CB"/>
    <w:rsid w:val="00C860F4"/>
    <w:rsid w:val="00C91497"/>
    <w:rsid w:val="00C93220"/>
    <w:rsid w:val="00C93500"/>
    <w:rsid w:val="00C93D0C"/>
    <w:rsid w:val="00C97C73"/>
    <w:rsid w:val="00CA3C2A"/>
    <w:rsid w:val="00CA69B8"/>
    <w:rsid w:val="00CB396F"/>
    <w:rsid w:val="00CB4F31"/>
    <w:rsid w:val="00CC14AF"/>
    <w:rsid w:val="00CC15DC"/>
    <w:rsid w:val="00CC2D32"/>
    <w:rsid w:val="00CD1F54"/>
    <w:rsid w:val="00CD5C48"/>
    <w:rsid w:val="00CF1F07"/>
    <w:rsid w:val="00CF2D51"/>
    <w:rsid w:val="00CF3A1E"/>
    <w:rsid w:val="00CF675B"/>
    <w:rsid w:val="00CF6A29"/>
    <w:rsid w:val="00D03735"/>
    <w:rsid w:val="00D03DF2"/>
    <w:rsid w:val="00D07EDE"/>
    <w:rsid w:val="00D10CE1"/>
    <w:rsid w:val="00D10F4A"/>
    <w:rsid w:val="00D175F9"/>
    <w:rsid w:val="00D345F7"/>
    <w:rsid w:val="00D36824"/>
    <w:rsid w:val="00D36BDF"/>
    <w:rsid w:val="00D413A6"/>
    <w:rsid w:val="00D43DEB"/>
    <w:rsid w:val="00D44A75"/>
    <w:rsid w:val="00D46AC7"/>
    <w:rsid w:val="00D47313"/>
    <w:rsid w:val="00D50F12"/>
    <w:rsid w:val="00D52FAC"/>
    <w:rsid w:val="00D6128D"/>
    <w:rsid w:val="00D63B26"/>
    <w:rsid w:val="00D663DE"/>
    <w:rsid w:val="00D71314"/>
    <w:rsid w:val="00D73DE7"/>
    <w:rsid w:val="00D74645"/>
    <w:rsid w:val="00D77DA6"/>
    <w:rsid w:val="00D82956"/>
    <w:rsid w:val="00D92769"/>
    <w:rsid w:val="00D92867"/>
    <w:rsid w:val="00D92E98"/>
    <w:rsid w:val="00D97174"/>
    <w:rsid w:val="00DA0AE1"/>
    <w:rsid w:val="00DA10C4"/>
    <w:rsid w:val="00DA43F7"/>
    <w:rsid w:val="00DB0AAB"/>
    <w:rsid w:val="00DB0C96"/>
    <w:rsid w:val="00DB4A99"/>
    <w:rsid w:val="00DB5980"/>
    <w:rsid w:val="00DB6F23"/>
    <w:rsid w:val="00DC1349"/>
    <w:rsid w:val="00DC26B4"/>
    <w:rsid w:val="00DC3628"/>
    <w:rsid w:val="00DD002A"/>
    <w:rsid w:val="00DD2C9D"/>
    <w:rsid w:val="00DD52B1"/>
    <w:rsid w:val="00DD7415"/>
    <w:rsid w:val="00DE3A29"/>
    <w:rsid w:val="00DE429D"/>
    <w:rsid w:val="00DE52B7"/>
    <w:rsid w:val="00DF0218"/>
    <w:rsid w:val="00DF3208"/>
    <w:rsid w:val="00DF7943"/>
    <w:rsid w:val="00E014F3"/>
    <w:rsid w:val="00E0156F"/>
    <w:rsid w:val="00E03698"/>
    <w:rsid w:val="00E066AE"/>
    <w:rsid w:val="00E06D59"/>
    <w:rsid w:val="00E10FF9"/>
    <w:rsid w:val="00E11E9C"/>
    <w:rsid w:val="00E24857"/>
    <w:rsid w:val="00E24F80"/>
    <w:rsid w:val="00E2563E"/>
    <w:rsid w:val="00E27CA2"/>
    <w:rsid w:val="00E31FE7"/>
    <w:rsid w:val="00E33C95"/>
    <w:rsid w:val="00E401A2"/>
    <w:rsid w:val="00E40D26"/>
    <w:rsid w:val="00E42A94"/>
    <w:rsid w:val="00E45103"/>
    <w:rsid w:val="00E60511"/>
    <w:rsid w:val="00E60849"/>
    <w:rsid w:val="00E63B95"/>
    <w:rsid w:val="00E649DF"/>
    <w:rsid w:val="00E667D1"/>
    <w:rsid w:val="00E709AC"/>
    <w:rsid w:val="00E70DDC"/>
    <w:rsid w:val="00E713D6"/>
    <w:rsid w:val="00E733C7"/>
    <w:rsid w:val="00E77BAC"/>
    <w:rsid w:val="00E81E01"/>
    <w:rsid w:val="00E82ADB"/>
    <w:rsid w:val="00E93AE4"/>
    <w:rsid w:val="00E94697"/>
    <w:rsid w:val="00E97013"/>
    <w:rsid w:val="00EA0DDC"/>
    <w:rsid w:val="00EA4765"/>
    <w:rsid w:val="00EA63BE"/>
    <w:rsid w:val="00EA69BB"/>
    <w:rsid w:val="00EB2A92"/>
    <w:rsid w:val="00EB49E2"/>
    <w:rsid w:val="00EC188C"/>
    <w:rsid w:val="00EC195C"/>
    <w:rsid w:val="00EC44CD"/>
    <w:rsid w:val="00EC4969"/>
    <w:rsid w:val="00EC69B5"/>
    <w:rsid w:val="00ED28E3"/>
    <w:rsid w:val="00ED7747"/>
    <w:rsid w:val="00EE3105"/>
    <w:rsid w:val="00EE55D0"/>
    <w:rsid w:val="00EF1944"/>
    <w:rsid w:val="00EF2CBC"/>
    <w:rsid w:val="00F021C8"/>
    <w:rsid w:val="00F06017"/>
    <w:rsid w:val="00F10ABA"/>
    <w:rsid w:val="00F1250F"/>
    <w:rsid w:val="00F15FD4"/>
    <w:rsid w:val="00F240F4"/>
    <w:rsid w:val="00F27C3B"/>
    <w:rsid w:val="00F30AB2"/>
    <w:rsid w:val="00F31123"/>
    <w:rsid w:val="00F33077"/>
    <w:rsid w:val="00F40BD3"/>
    <w:rsid w:val="00F445AB"/>
    <w:rsid w:val="00F513EF"/>
    <w:rsid w:val="00F53814"/>
    <w:rsid w:val="00F5550B"/>
    <w:rsid w:val="00F56677"/>
    <w:rsid w:val="00F705AF"/>
    <w:rsid w:val="00F7147E"/>
    <w:rsid w:val="00F72B55"/>
    <w:rsid w:val="00F768F4"/>
    <w:rsid w:val="00F81570"/>
    <w:rsid w:val="00F90E21"/>
    <w:rsid w:val="00F92A1E"/>
    <w:rsid w:val="00F951FD"/>
    <w:rsid w:val="00F96B39"/>
    <w:rsid w:val="00FA1C79"/>
    <w:rsid w:val="00FA2C13"/>
    <w:rsid w:val="00FA35D0"/>
    <w:rsid w:val="00FB1471"/>
    <w:rsid w:val="00FB5DA8"/>
    <w:rsid w:val="00FC281E"/>
    <w:rsid w:val="00FC33F0"/>
    <w:rsid w:val="00FC3D71"/>
    <w:rsid w:val="00FD5078"/>
    <w:rsid w:val="00FDB887"/>
    <w:rsid w:val="00FE08B5"/>
    <w:rsid w:val="00FE47E2"/>
    <w:rsid w:val="03537220"/>
    <w:rsid w:val="03E28992"/>
    <w:rsid w:val="064A3ED0"/>
    <w:rsid w:val="073E01C3"/>
    <w:rsid w:val="0C31F056"/>
    <w:rsid w:val="0C397E2F"/>
    <w:rsid w:val="0D69B313"/>
    <w:rsid w:val="0D7C373E"/>
    <w:rsid w:val="0D941AEA"/>
    <w:rsid w:val="0DB66AC5"/>
    <w:rsid w:val="0F4389F7"/>
    <w:rsid w:val="102B6450"/>
    <w:rsid w:val="10347FCB"/>
    <w:rsid w:val="111D60DB"/>
    <w:rsid w:val="130D0522"/>
    <w:rsid w:val="13735305"/>
    <w:rsid w:val="148C1CC7"/>
    <w:rsid w:val="14CDE67A"/>
    <w:rsid w:val="162F3D28"/>
    <w:rsid w:val="174E3735"/>
    <w:rsid w:val="177D2CF5"/>
    <w:rsid w:val="182DF137"/>
    <w:rsid w:val="1939161F"/>
    <w:rsid w:val="1C8B6C28"/>
    <w:rsid w:val="1C962C7F"/>
    <w:rsid w:val="1D778815"/>
    <w:rsid w:val="20AE5C24"/>
    <w:rsid w:val="2268DF36"/>
    <w:rsid w:val="228469CA"/>
    <w:rsid w:val="2291E5FB"/>
    <w:rsid w:val="23F7CF35"/>
    <w:rsid w:val="26C23BE9"/>
    <w:rsid w:val="27E75776"/>
    <w:rsid w:val="284FCBC5"/>
    <w:rsid w:val="28867C3A"/>
    <w:rsid w:val="2916C30C"/>
    <w:rsid w:val="29D40CFE"/>
    <w:rsid w:val="29DE56E3"/>
    <w:rsid w:val="29E31D36"/>
    <w:rsid w:val="2A247C4D"/>
    <w:rsid w:val="2AF099F0"/>
    <w:rsid w:val="2B56B502"/>
    <w:rsid w:val="2B95AD0C"/>
    <w:rsid w:val="2CE342CA"/>
    <w:rsid w:val="2E8460C5"/>
    <w:rsid w:val="317A3C5E"/>
    <w:rsid w:val="31E89A62"/>
    <w:rsid w:val="32C29D80"/>
    <w:rsid w:val="333823D4"/>
    <w:rsid w:val="35122C1E"/>
    <w:rsid w:val="3532A98E"/>
    <w:rsid w:val="38080314"/>
    <w:rsid w:val="38FCFA0A"/>
    <w:rsid w:val="3C7C85A8"/>
    <w:rsid w:val="3D925F97"/>
    <w:rsid w:val="3F99FD4B"/>
    <w:rsid w:val="3FAA6ED4"/>
    <w:rsid w:val="40D31BD4"/>
    <w:rsid w:val="40FF4993"/>
    <w:rsid w:val="4201E9FD"/>
    <w:rsid w:val="44A56D86"/>
    <w:rsid w:val="4517D9BC"/>
    <w:rsid w:val="451BA898"/>
    <w:rsid w:val="460713C0"/>
    <w:rsid w:val="462367EE"/>
    <w:rsid w:val="4684B45D"/>
    <w:rsid w:val="47E18639"/>
    <w:rsid w:val="48729337"/>
    <w:rsid w:val="4AE695B6"/>
    <w:rsid w:val="4B522950"/>
    <w:rsid w:val="4C8E8182"/>
    <w:rsid w:val="4CAD9D31"/>
    <w:rsid w:val="4EDDE7E7"/>
    <w:rsid w:val="4F112F22"/>
    <w:rsid w:val="5079B848"/>
    <w:rsid w:val="5134C252"/>
    <w:rsid w:val="514A30AC"/>
    <w:rsid w:val="5301EAF6"/>
    <w:rsid w:val="54A5A8DD"/>
    <w:rsid w:val="55872F3C"/>
    <w:rsid w:val="56BA5978"/>
    <w:rsid w:val="5758B3F3"/>
    <w:rsid w:val="57DD499F"/>
    <w:rsid w:val="5869573C"/>
    <w:rsid w:val="58F2BDEC"/>
    <w:rsid w:val="5969D767"/>
    <w:rsid w:val="5AB3D728"/>
    <w:rsid w:val="5B83B206"/>
    <w:rsid w:val="5C8AE0ED"/>
    <w:rsid w:val="5CA8CD3C"/>
    <w:rsid w:val="5D9F78D7"/>
    <w:rsid w:val="5F2725B9"/>
    <w:rsid w:val="5FBEBCFB"/>
    <w:rsid w:val="60C4EE58"/>
    <w:rsid w:val="60F5B075"/>
    <w:rsid w:val="61637701"/>
    <w:rsid w:val="617BACDC"/>
    <w:rsid w:val="6244D02D"/>
    <w:rsid w:val="62570723"/>
    <w:rsid w:val="62A289D7"/>
    <w:rsid w:val="63034371"/>
    <w:rsid w:val="6385769A"/>
    <w:rsid w:val="65324F01"/>
    <w:rsid w:val="676E7316"/>
    <w:rsid w:val="68161BDD"/>
    <w:rsid w:val="68C02C21"/>
    <w:rsid w:val="68CE07FF"/>
    <w:rsid w:val="68E478DD"/>
    <w:rsid w:val="6951A1E3"/>
    <w:rsid w:val="6B2B0E2B"/>
    <w:rsid w:val="6C05A41E"/>
    <w:rsid w:val="6E110B10"/>
    <w:rsid w:val="6E3E0892"/>
    <w:rsid w:val="6EF3F7D3"/>
    <w:rsid w:val="71001718"/>
    <w:rsid w:val="712B5590"/>
    <w:rsid w:val="71C51D7F"/>
    <w:rsid w:val="72681094"/>
    <w:rsid w:val="726CFCBF"/>
    <w:rsid w:val="73C86515"/>
    <w:rsid w:val="74B17301"/>
    <w:rsid w:val="75084234"/>
    <w:rsid w:val="75AC8B07"/>
    <w:rsid w:val="75FE620C"/>
    <w:rsid w:val="7677E304"/>
    <w:rsid w:val="78375DF8"/>
    <w:rsid w:val="78BF4253"/>
    <w:rsid w:val="7B1C5ED7"/>
    <w:rsid w:val="7C899811"/>
    <w:rsid w:val="7CF85F5F"/>
    <w:rsid w:val="7E0A1AA4"/>
    <w:rsid w:val="7E923782"/>
    <w:rsid w:val="7F36E64E"/>
    <w:rsid w:val="7FC765FF"/>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FC30"/>
  <w15:docId w15:val="{D3D5DA09-BE24-4E26-8D56-6A8F15C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23"/>
    <w:pPr>
      <w:spacing w:after="180"/>
    </w:pPr>
    <w:rPr>
      <w:rFonts w:ascii="VIC" w:hAnsi="VIC"/>
      <w:sz w:val="20"/>
    </w:rPr>
  </w:style>
  <w:style w:type="paragraph" w:styleId="Heading1">
    <w:name w:val="heading 1"/>
    <w:basedOn w:val="Subtitle"/>
    <w:next w:val="Normal"/>
    <w:link w:val="Heading1Char"/>
    <w:uiPriority w:val="9"/>
    <w:qFormat/>
    <w:rsid w:val="00D413A6"/>
    <w:pPr>
      <w:spacing w:after="180"/>
      <w:outlineLvl w:val="0"/>
    </w:pPr>
    <w:rPr>
      <w:color w:val="005FB3" w:themeColor="accent2"/>
      <w:sz w:val="40"/>
      <w:szCs w:val="40"/>
    </w:rPr>
  </w:style>
  <w:style w:type="paragraph" w:styleId="Heading2">
    <w:name w:val="heading 2"/>
    <w:next w:val="Normal"/>
    <w:link w:val="Heading2Char"/>
    <w:uiPriority w:val="9"/>
    <w:unhideWhenUsed/>
    <w:qFormat/>
    <w:rsid w:val="006D130A"/>
    <w:pPr>
      <w:spacing w:before="400"/>
      <w:outlineLvl w:val="1"/>
    </w:pPr>
    <w:rPr>
      <w:rFonts w:ascii="VIC SemiBold" w:hAnsi="VIC SemiBold"/>
      <w:b/>
      <w:bCs/>
      <w:color w:val="0A3C73" w:themeColor="text2"/>
      <w:sz w:val="22"/>
      <w:szCs w:val="20"/>
    </w:rPr>
  </w:style>
  <w:style w:type="paragraph" w:styleId="Heading3">
    <w:name w:val="heading 3"/>
    <w:basedOn w:val="Heading2"/>
    <w:next w:val="Normal"/>
    <w:link w:val="Heading3Char"/>
    <w:uiPriority w:val="9"/>
    <w:unhideWhenUsed/>
    <w:qFormat/>
    <w:rsid w:val="006D130A"/>
    <w:pPr>
      <w:spacing w:before="120"/>
      <w:outlineLvl w:val="2"/>
    </w:pPr>
    <w:rPr>
      <w:color w:val="005FB3" w:themeColor="accent2"/>
      <w:sz w:val="21"/>
      <w:szCs w:val="18"/>
    </w:rPr>
  </w:style>
  <w:style w:type="paragraph" w:styleId="Heading4">
    <w:name w:val="heading 4"/>
    <w:basedOn w:val="Normal"/>
    <w:next w:val="Normal"/>
    <w:link w:val="Heading4Char"/>
    <w:uiPriority w:val="9"/>
    <w:unhideWhenUsed/>
    <w:qFormat/>
    <w:rsid w:val="008324F3"/>
    <w:pPr>
      <w:keepNext/>
      <w:keepLines/>
      <w:spacing w:before="40"/>
      <w:outlineLvl w:val="3"/>
    </w:pPr>
    <w:rPr>
      <w:rFonts w:eastAsiaTheme="majorEastAsia" w:cstheme="majorBidi"/>
      <w:i/>
      <w:iCs/>
      <w:color w:val="005FB3"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unhideWhenUsed/>
    <w:rsid w:val="00D413A6"/>
    <w:pPr>
      <w:spacing w:before="720" w:after="1920"/>
    </w:pPr>
    <w:rPr>
      <w:rFonts w:ascii="VIC" w:hAnsi="VIC"/>
      <w:b/>
      <w:bCs/>
      <w:noProof/>
      <w:color w:val="0A3C73" w:themeColor="text2"/>
      <w:sz w:val="40"/>
      <w:szCs w:val="40"/>
    </w:rPr>
  </w:style>
  <w:style w:type="character" w:customStyle="1" w:styleId="HeaderChar">
    <w:name w:val="Header Char"/>
    <w:basedOn w:val="DefaultParagraphFont"/>
    <w:link w:val="Header"/>
    <w:uiPriority w:val="99"/>
    <w:rsid w:val="00D413A6"/>
    <w:rPr>
      <w:rFonts w:ascii="VIC" w:hAnsi="VIC"/>
      <w:b/>
      <w:bCs/>
      <w:noProof/>
      <w:color w:val="0A3C73" w:themeColor="text2"/>
      <w:sz w:val="40"/>
      <w:szCs w:val="40"/>
    </w:rPr>
  </w:style>
  <w:style w:type="paragraph" w:styleId="Footer">
    <w:name w:val="footer"/>
    <w:link w:val="FooterChar"/>
    <w:uiPriority w:val="99"/>
    <w:unhideWhenUsed/>
    <w:rsid w:val="009C055F"/>
    <w:pPr>
      <w:tabs>
        <w:tab w:val="center" w:pos="4680"/>
        <w:tab w:val="right" w:pos="9360"/>
      </w:tabs>
    </w:pPr>
    <w:rPr>
      <w:rFonts w:ascii="VIC" w:hAnsi="VIC"/>
      <w:color w:val="003B71"/>
      <w:sz w:val="20"/>
      <w:szCs w:val="20"/>
    </w:rPr>
  </w:style>
  <w:style w:type="character" w:customStyle="1" w:styleId="FooterChar">
    <w:name w:val="Footer Char"/>
    <w:basedOn w:val="DefaultParagraphFont"/>
    <w:link w:val="Footer"/>
    <w:uiPriority w:val="99"/>
    <w:rsid w:val="009C055F"/>
    <w:rPr>
      <w:rFonts w:ascii="VIC" w:hAnsi="VIC"/>
      <w:color w:val="003B71"/>
      <w:sz w:val="20"/>
      <w:szCs w:val="20"/>
    </w:rPr>
  </w:style>
  <w:style w:type="paragraph" w:customStyle="1" w:styleId="Line">
    <w:name w:val="Line"/>
    <w:basedOn w:val="Heading2"/>
    <w:qFormat/>
    <w:rsid w:val="00590B57"/>
    <w:pPr>
      <w:spacing w:before="240" w:after="480"/>
    </w:pPr>
  </w:style>
  <w:style w:type="character" w:customStyle="1" w:styleId="Heading2Char">
    <w:name w:val="Heading 2 Char"/>
    <w:basedOn w:val="DefaultParagraphFont"/>
    <w:link w:val="Heading2"/>
    <w:uiPriority w:val="9"/>
    <w:rsid w:val="006D130A"/>
    <w:rPr>
      <w:rFonts w:ascii="VIC SemiBold" w:hAnsi="VIC SemiBold"/>
      <w:b/>
      <w:bCs/>
      <w:color w:val="0A3C73" w:themeColor="text2"/>
      <w:sz w:val="22"/>
      <w:szCs w:val="20"/>
    </w:rPr>
  </w:style>
  <w:style w:type="character" w:customStyle="1" w:styleId="Heading3Char">
    <w:name w:val="Heading 3 Char"/>
    <w:basedOn w:val="DefaultParagraphFont"/>
    <w:link w:val="Heading3"/>
    <w:uiPriority w:val="9"/>
    <w:rsid w:val="006D130A"/>
    <w:rPr>
      <w:rFonts w:ascii="VIC SemiBold" w:hAnsi="VIC SemiBold"/>
      <w:b/>
      <w:bCs/>
      <w:color w:val="005FB3" w:themeColor="accent2"/>
      <w:sz w:val="21"/>
      <w:szCs w:val="18"/>
    </w:rPr>
  </w:style>
  <w:style w:type="paragraph" w:customStyle="1" w:styleId="SmallBody">
    <w:name w:val="Small Body"/>
    <w:basedOn w:val="Normal"/>
    <w:qFormat/>
    <w:rsid w:val="0064289C"/>
    <w:pPr>
      <w:spacing w:before="20"/>
    </w:pPr>
    <w:rPr>
      <w:color w:val="000000" w:themeColor="text1"/>
      <w:sz w:val="16"/>
      <w:szCs w:val="16"/>
    </w:rPr>
  </w:style>
  <w:style w:type="character" w:customStyle="1" w:styleId="Heading1Char">
    <w:name w:val="Heading 1 Char"/>
    <w:basedOn w:val="DefaultParagraphFont"/>
    <w:link w:val="Heading1"/>
    <w:uiPriority w:val="9"/>
    <w:rsid w:val="00D413A6"/>
    <w:rPr>
      <w:rFonts w:ascii="VIC" w:hAnsi="VIC"/>
      <w:color w:val="005FB3" w:themeColor="accent2"/>
      <w:sz w:val="40"/>
      <w:szCs w:val="40"/>
    </w:rPr>
  </w:style>
  <w:style w:type="character" w:styleId="PageNumber">
    <w:name w:val="page number"/>
    <w:basedOn w:val="DefaultParagraphFont"/>
    <w:uiPriority w:val="99"/>
    <w:semiHidden/>
    <w:unhideWhenUsed/>
    <w:rsid w:val="001E3B2E"/>
  </w:style>
  <w:style w:type="character" w:customStyle="1" w:styleId="Heading4Char">
    <w:name w:val="Heading 4 Char"/>
    <w:basedOn w:val="DefaultParagraphFont"/>
    <w:link w:val="Heading4"/>
    <w:uiPriority w:val="9"/>
    <w:rsid w:val="008324F3"/>
    <w:rPr>
      <w:rFonts w:ascii="VIC" w:eastAsiaTheme="majorEastAsia" w:hAnsi="VIC" w:cstheme="majorBidi"/>
      <w:i/>
      <w:iCs/>
      <w:color w:val="005FB3" w:themeColor="accent2"/>
      <w:sz w:val="18"/>
    </w:rPr>
  </w:style>
  <w:style w:type="paragraph" w:styleId="NoSpacing">
    <w:name w:val="No Spacing"/>
    <w:link w:val="NoSpacingChar"/>
    <w:uiPriority w:val="1"/>
    <w:qFormat/>
    <w:rsid w:val="001C21AF"/>
    <w:rPr>
      <w:rFonts w:eastAsiaTheme="minorEastAsia"/>
      <w:sz w:val="22"/>
      <w:szCs w:val="22"/>
      <w:lang w:val="en-US" w:eastAsia="zh-CN" w:bidi="ar-SA"/>
    </w:rPr>
  </w:style>
  <w:style w:type="character" w:customStyle="1" w:styleId="NoSpacingChar">
    <w:name w:val="No Spacing Char"/>
    <w:basedOn w:val="DefaultParagraphFont"/>
    <w:link w:val="NoSpacing"/>
    <w:uiPriority w:val="1"/>
    <w:rsid w:val="001C21AF"/>
    <w:rPr>
      <w:rFonts w:eastAsiaTheme="minorEastAsia"/>
      <w:sz w:val="22"/>
      <w:szCs w:val="22"/>
      <w:lang w:val="en-US" w:eastAsia="zh-CN" w:bidi="ar-SA"/>
    </w:rPr>
  </w:style>
  <w:style w:type="paragraph" w:styleId="Title">
    <w:name w:val="Title"/>
    <w:next w:val="Normal"/>
    <w:link w:val="TitleChar"/>
    <w:uiPriority w:val="10"/>
    <w:qFormat/>
    <w:rsid w:val="004A0B49"/>
    <w:pPr>
      <w:spacing w:before="1440"/>
    </w:pPr>
    <w:rPr>
      <w:rFonts w:ascii="VIC" w:hAnsi="VIC"/>
      <w:b/>
      <w:bCs/>
      <w:color w:val="0A3C73" w:themeColor="text2"/>
      <w:sz w:val="68"/>
      <w:szCs w:val="68"/>
    </w:rPr>
  </w:style>
  <w:style w:type="character" w:customStyle="1" w:styleId="TitleChar">
    <w:name w:val="Title Char"/>
    <w:basedOn w:val="DefaultParagraphFont"/>
    <w:link w:val="Title"/>
    <w:uiPriority w:val="10"/>
    <w:rsid w:val="004A0B49"/>
    <w:rPr>
      <w:rFonts w:ascii="VIC" w:hAnsi="VIC"/>
      <w:b/>
      <w:bCs/>
      <w:color w:val="0A3C73" w:themeColor="text2"/>
      <w:sz w:val="68"/>
      <w:szCs w:val="68"/>
    </w:rPr>
  </w:style>
  <w:style w:type="paragraph" w:styleId="Subtitle">
    <w:name w:val="Subtitle"/>
    <w:next w:val="Normal"/>
    <w:link w:val="SubtitleChar"/>
    <w:uiPriority w:val="11"/>
    <w:qFormat/>
    <w:rsid w:val="004A0B49"/>
    <w:pPr>
      <w:spacing w:line="168" w:lineRule="auto"/>
    </w:pPr>
    <w:rPr>
      <w:rFonts w:ascii="VIC" w:hAnsi="VIC"/>
      <w:color w:val="0A3C73" w:themeColor="text2"/>
      <w:sz w:val="68"/>
      <w:szCs w:val="68"/>
    </w:rPr>
  </w:style>
  <w:style w:type="character" w:customStyle="1" w:styleId="SubtitleChar">
    <w:name w:val="Subtitle Char"/>
    <w:basedOn w:val="DefaultParagraphFont"/>
    <w:link w:val="Subtitle"/>
    <w:uiPriority w:val="11"/>
    <w:rsid w:val="004A0B49"/>
    <w:rPr>
      <w:rFonts w:ascii="VIC" w:hAnsi="VIC"/>
      <w:color w:val="0A3C73" w:themeColor="text2"/>
      <w:sz w:val="68"/>
      <w:szCs w:val="68"/>
    </w:rPr>
  </w:style>
  <w:style w:type="character" w:styleId="IntenseEmphasis">
    <w:name w:val="Intense Emphasis"/>
    <w:basedOn w:val="DefaultParagraphFont"/>
    <w:uiPriority w:val="21"/>
    <w:qFormat/>
    <w:rsid w:val="00DB6F23"/>
    <w:rPr>
      <w:i/>
      <w:iCs/>
      <w:color w:val="00B3E1" w:themeColor="accent1"/>
    </w:rPr>
  </w:style>
  <w:style w:type="paragraph" w:styleId="Quote">
    <w:name w:val="Quote"/>
    <w:basedOn w:val="Normal"/>
    <w:next w:val="Normal"/>
    <w:link w:val="QuoteChar"/>
    <w:uiPriority w:val="29"/>
    <w:qFormat/>
    <w:rsid w:val="00DB6F23"/>
    <w:pPr>
      <w:spacing w:after="200" w:line="216" w:lineRule="auto"/>
    </w:pPr>
    <w:rPr>
      <w:color w:val="005FB3" w:themeColor="accent2"/>
      <w:sz w:val="28"/>
      <w:szCs w:val="28"/>
    </w:rPr>
  </w:style>
  <w:style w:type="character" w:customStyle="1" w:styleId="QuoteChar">
    <w:name w:val="Quote Char"/>
    <w:basedOn w:val="DefaultParagraphFont"/>
    <w:link w:val="Quote"/>
    <w:uiPriority w:val="29"/>
    <w:rsid w:val="00DB6F23"/>
    <w:rPr>
      <w:rFonts w:ascii="VIC" w:hAnsi="VIC"/>
      <w:color w:val="005FB3" w:themeColor="accent2"/>
      <w:sz w:val="28"/>
      <w:szCs w:val="28"/>
    </w:rPr>
  </w:style>
  <w:style w:type="paragraph" w:customStyle="1" w:styleId="FigureTitle">
    <w:name w:val="Figure Title"/>
    <w:next w:val="Normal"/>
    <w:qFormat/>
    <w:rsid w:val="00666C16"/>
    <w:pPr>
      <w:numPr>
        <w:numId w:val="19"/>
      </w:numPr>
    </w:pPr>
    <w:rPr>
      <w:rFonts w:ascii="VIC" w:hAnsi="VIC"/>
      <w:i/>
      <w:color w:val="000000" w:themeColor="text1"/>
      <w:sz w:val="16"/>
      <w:szCs w:val="16"/>
    </w:rPr>
  </w:style>
  <w:style w:type="paragraph" w:styleId="TOC1">
    <w:name w:val="toc 1"/>
    <w:basedOn w:val="Normal"/>
    <w:next w:val="Normal"/>
    <w:autoRedefine/>
    <w:uiPriority w:val="39"/>
    <w:unhideWhenUsed/>
    <w:rsid w:val="00523D0D"/>
    <w:pPr>
      <w:tabs>
        <w:tab w:val="right" w:pos="10188"/>
      </w:tabs>
      <w:spacing w:after="100"/>
    </w:pPr>
    <w:rPr>
      <w:b/>
      <w:noProof/>
      <w:color w:val="005FB3" w:themeColor="accent2"/>
    </w:rPr>
  </w:style>
  <w:style w:type="paragraph" w:styleId="TOC2">
    <w:name w:val="toc 2"/>
    <w:basedOn w:val="Normal"/>
    <w:next w:val="Normal"/>
    <w:autoRedefine/>
    <w:uiPriority w:val="39"/>
    <w:unhideWhenUsed/>
    <w:rsid w:val="00523D0D"/>
    <w:pPr>
      <w:tabs>
        <w:tab w:val="right" w:pos="10188"/>
      </w:tabs>
      <w:spacing w:after="100"/>
      <w:ind w:left="200"/>
    </w:pPr>
    <w:rPr>
      <w:noProof/>
      <w:color w:val="005FB3" w:themeColor="accent2"/>
    </w:rPr>
  </w:style>
  <w:style w:type="paragraph" w:styleId="TOC3">
    <w:name w:val="toc 3"/>
    <w:basedOn w:val="Normal"/>
    <w:next w:val="Normal"/>
    <w:autoRedefine/>
    <w:uiPriority w:val="39"/>
    <w:unhideWhenUsed/>
    <w:rsid w:val="00523D0D"/>
    <w:pPr>
      <w:spacing w:after="100"/>
      <w:ind w:left="400"/>
    </w:pPr>
  </w:style>
  <w:style w:type="character" w:styleId="Hyperlink">
    <w:name w:val="Hyperlink"/>
    <w:basedOn w:val="DefaultParagraphFont"/>
    <w:uiPriority w:val="99"/>
    <w:unhideWhenUsed/>
    <w:rsid w:val="00523D0D"/>
    <w:rPr>
      <w:color w:val="00B3E1" w:themeColor="hyperlink"/>
      <w:u w:val="single"/>
    </w:rPr>
  </w:style>
  <w:style w:type="paragraph" w:customStyle="1" w:styleId="PulloutHeading">
    <w:name w:val="Pullout Heading"/>
    <w:basedOn w:val="Normal"/>
    <w:qFormat/>
    <w:rsid w:val="0010324D"/>
    <w:rPr>
      <w:rFonts w:ascii="VIC SemiBold" w:hAnsi="VIC SemiBold"/>
      <w:b/>
      <w:bCs/>
      <w:color w:val="0A3C73" w:themeColor="text2"/>
    </w:rPr>
  </w:style>
  <w:style w:type="paragraph" w:styleId="ListParagraph">
    <w:name w:val="List Paragraph"/>
    <w:basedOn w:val="Normal"/>
    <w:uiPriority w:val="34"/>
    <w:qFormat/>
    <w:rsid w:val="00A76087"/>
    <w:pPr>
      <w:ind w:left="720"/>
      <w:contextualSpacing/>
    </w:pPr>
  </w:style>
  <w:style w:type="character" w:styleId="CommentReference">
    <w:name w:val="annotation reference"/>
    <w:basedOn w:val="DefaultParagraphFont"/>
    <w:uiPriority w:val="99"/>
    <w:semiHidden/>
    <w:unhideWhenUsed/>
    <w:rsid w:val="0005686A"/>
    <w:rPr>
      <w:sz w:val="16"/>
      <w:szCs w:val="16"/>
    </w:rPr>
  </w:style>
  <w:style w:type="paragraph" w:styleId="CommentText">
    <w:name w:val="annotation text"/>
    <w:basedOn w:val="Normal"/>
    <w:link w:val="CommentTextChar"/>
    <w:uiPriority w:val="99"/>
    <w:unhideWhenUsed/>
    <w:rsid w:val="0005686A"/>
    <w:pPr>
      <w:spacing w:after="160"/>
    </w:pPr>
    <w:rPr>
      <w:rFonts w:asciiTheme="minorHAnsi" w:hAnsiTheme="minorHAnsi"/>
      <w:szCs w:val="20"/>
      <w:lang w:val="en-US" w:bidi="ar-SA"/>
    </w:rPr>
  </w:style>
  <w:style w:type="character" w:customStyle="1" w:styleId="CommentTextChar">
    <w:name w:val="Comment Text Char"/>
    <w:basedOn w:val="DefaultParagraphFont"/>
    <w:link w:val="CommentText"/>
    <w:uiPriority w:val="99"/>
    <w:rsid w:val="0005686A"/>
    <w:rPr>
      <w:sz w:val="20"/>
      <w:szCs w:val="20"/>
      <w:lang w:val="en-US" w:bidi="ar-SA"/>
    </w:rPr>
  </w:style>
  <w:style w:type="character" w:styleId="PlaceholderText">
    <w:name w:val="Placeholder Text"/>
    <w:basedOn w:val="DefaultParagraphFont"/>
    <w:uiPriority w:val="99"/>
    <w:semiHidden/>
    <w:rsid w:val="00571866"/>
    <w:rPr>
      <w:color w:val="808080"/>
    </w:rPr>
  </w:style>
  <w:style w:type="paragraph" w:styleId="Revision">
    <w:name w:val="Revision"/>
    <w:hidden/>
    <w:uiPriority w:val="99"/>
    <w:semiHidden/>
    <w:rsid w:val="005D26E0"/>
    <w:rPr>
      <w:rFonts w:ascii="VIC" w:hAnsi="VIC"/>
      <w:sz w:val="20"/>
    </w:rPr>
  </w:style>
  <w:style w:type="paragraph" w:styleId="CommentSubject">
    <w:name w:val="annotation subject"/>
    <w:basedOn w:val="CommentText"/>
    <w:next w:val="CommentText"/>
    <w:link w:val="CommentSubjectChar"/>
    <w:uiPriority w:val="99"/>
    <w:semiHidden/>
    <w:unhideWhenUsed/>
    <w:rsid w:val="008E4A39"/>
    <w:pPr>
      <w:spacing w:after="180"/>
    </w:pPr>
    <w:rPr>
      <w:rFonts w:ascii="VIC" w:hAnsi="VIC"/>
      <w:b/>
      <w:bCs/>
      <w:lang w:val="en-AU" w:bidi="he-IL"/>
    </w:rPr>
  </w:style>
  <w:style w:type="character" w:customStyle="1" w:styleId="CommentSubjectChar">
    <w:name w:val="Comment Subject Char"/>
    <w:basedOn w:val="CommentTextChar"/>
    <w:link w:val="CommentSubject"/>
    <w:uiPriority w:val="99"/>
    <w:semiHidden/>
    <w:rsid w:val="008E4A39"/>
    <w:rPr>
      <w:rFonts w:ascii="VIC" w:hAnsi="VIC"/>
      <w:b/>
      <w:bCs/>
      <w:sz w:val="20"/>
      <w:szCs w:val="20"/>
      <w:lang w:val="en-US" w:bidi="ar-SA"/>
    </w:rPr>
  </w:style>
  <w:style w:type="character" w:styleId="Mention">
    <w:name w:val="Mention"/>
    <w:basedOn w:val="DefaultParagraphFont"/>
    <w:uiPriority w:val="99"/>
    <w:unhideWhenUsed/>
    <w:rsid w:val="008E4A39"/>
    <w:rPr>
      <w:color w:val="2B579A"/>
      <w:shd w:val="clear" w:color="auto" w:fill="E1DFDD"/>
    </w:rPr>
  </w:style>
  <w:style w:type="character" w:styleId="UnresolvedMention">
    <w:name w:val="Unresolved Mention"/>
    <w:basedOn w:val="DefaultParagraphFont"/>
    <w:uiPriority w:val="99"/>
    <w:semiHidden/>
    <w:unhideWhenUsed/>
    <w:rsid w:val="00B44F9B"/>
    <w:rPr>
      <w:color w:val="605E5C"/>
      <w:shd w:val="clear" w:color="auto" w:fill="E1DFDD"/>
    </w:rPr>
  </w:style>
  <w:style w:type="character" w:styleId="FollowedHyperlink">
    <w:name w:val="FollowedHyperlink"/>
    <w:basedOn w:val="DefaultParagraphFont"/>
    <w:uiPriority w:val="99"/>
    <w:semiHidden/>
    <w:unhideWhenUsed/>
    <w:rsid w:val="00B44F9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9A4ED0D647476A95807B4C2360D1CD"/>
        <w:category>
          <w:name w:val="General"/>
          <w:gallery w:val="placeholder"/>
        </w:category>
        <w:types>
          <w:type w:val="bbPlcHdr"/>
        </w:types>
        <w:behaviors>
          <w:behavior w:val="content"/>
        </w:behaviors>
        <w:guid w:val="{418B6FF2-0C68-4E2A-852E-F9B72CD924A2}"/>
      </w:docPartPr>
      <w:docPartBody>
        <w:p w:rsidR="00F45D66" w:rsidRDefault="00C40B6A" w:rsidP="00C40B6A">
          <w:pPr>
            <w:pStyle w:val="BC9A4ED0D647476A95807B4C2360D1CD"/>
          </w:pPr>
          <w:r w:rsidRPr="00BF046F">
            <w:rPr>
              <w:rFonts w:asciiTheme="minorHAnsi" w:eastAsia="Times New Roman" w:hAnsiTheme="minorHAnsi" w:cs="Times New Roman"/>
              <w:i/>
              <w:iCs/>
              <w:color w:val="A6A6A6" w:themeColor="background1" w:themeShade="A6"/>
              <w:sz w:val="22"/>
              <w:szCs w:val="22"/>
            </w:rPr>
            <w:t xml:space="preserve">Click here to </w:t>
          </w:r>
          <w:r>
            <w:rPr>
              <w:rFonts w:asciiTheme="minorHAnsi" w:eastAsia="Times New Roman" w:hAnsiTheme="minorHAnsi" w:cs="Times New Roman"/>
              <w:i/>
              <w:iCs/>
              <w:color w:val="A6A6A6" w:themeColor="background1" w:themeShade="A6"/>
              <w:sz w:val="22"/>
              <w:szCs w:val="22"/>
            </w:rPr>
            <w:t>i</w:t>
          </w:r>
          <w:r w:rsidRPr="00BF046F">
            <w:rPr>
              <w:rFonts w:asciiTheme="minorHAnsi" w:eastAsia="Times New Roman" w:hAnsiTheme="minorHAnsi" w:cs="Times New Roman"/>
              <w:i/>
              <w:iCs/>
              <w:color w:val="A6A6A6" w:themeColor="background1" w:themeShade="A6"/>
              <w:sz w:val="22"/>
              <w:szCs w:val="22"/>
            </w:rPr>
            <w:t>nsert names of participants</w:t>
          </w:r>
        </w:p>
      </w:docPartBody>
    </w:docPart>
    <w:docPart>
      <w:docPartPr>
        <w:name w:val="6141914593864F33926613F35B546296"/>
        <w:category>
          <w:name w:val="General"/>
          <w:gallery w:val="placeholder"/>
        </w:category>
        <w:types>
          <w:type w:val="bbPlcHdr"/>
        </w:types>
        <w:behaviors>
          <w:behavior w:val="content"/>
        </w:behaviors>
        <w:guid w:val="{FB40CB20-35A9-4DCD-AE20-E08B67414586}"/>
      </w:docPartPr>
      <w:docPartBody>
        <w:p w:rsidR="00F45D66" w:rsidRDefault="00964DCA" w:rsidP="00964DCA">
          <w:pPr>
            <w:pStyle w:val="6141914593864F33926613F35B5462961"/>
          </w:pPr>
          <w:r w:rsidRPr="00F74C8C">
            <w:rPr>
              <w:rStyle w:val="PlaceholderText"/>
            </w:rPr>
            <w:t>Click or tap here to enter text.</w:t>
          </w:r>
        </w:p>
      </w:docPartBody>
    </w:docPart>
    <w:docPart>
      <w:docPartPr>
        <w:name w:val="14E4D18308D64942BC8A31FCAC81AE3E"/>
        <w:category>
          <w:name w:val="General"/>
          <w:gallery w:val="placeholder"/>
        </w:category>
        <w:types>
          <w:type w:val="bbPlcHdr"/>
        </w:types>
        <w:behaviors>
          <w:behavior w:val="content"/>
        </w:behaviors>
        <w:guid w:val="{47C3A414-4D34-4DAF-B24F-9397CFBAB1C0}"/>
      </w:docPartPr>
      <w:docPartBody>
        <w:p w:rsidR="00F45D66" w:rsidRDefault="00964DCA" w:rsidP="00964DCA">
          <w:pPr>
            <w:pStyle w:val="14E4D18308D64942BC8A31FCAC81AE3E1"/>
          </w:pPr>
          <w:r w:rsidRPr="00F74C8C">
            <w:rPr>
              <w:rStyle w:val="PlaceholderText"/>
            </w:rPr>
            <w:t>Click or tap here to enter text.</w:t>
          </w:r>
        </w:p>
      </w:docPartBody>
    </w:docPart>
    <w:docPart>
      <w:docPartPr>
        <w:name w:val="921E7B2897CB43BC988DCA9C95CE1D6F"/>
        <w:category>
          <w:name w:val="General"/>
          <w:gallery w:val="placeholder"/>
        </w:category>
        <w:types>
          <w:type w:val="bbPlcHdr"/>
        </w:types>
        <w:behaviors>
          <w:behavior w:val="content"/>
        </w:behaviors>
        <w:guid w:val="{7E72E67A-FC3A-40E5-A6BA-E4D35E603568}"/>
      </w:docPartPr>
      <w:docPartBody>
        <w:p w:rsidR="00F45D66" w:rsidRDefault="00C40B6A" w:rsidP="00C40B6A">
          <w:pPr>
            <w:pStyle w:val="921E7B2897CB43BC988DCA9C95CE1D6F"/>
          </w:pPr>
          <w:r w:rsidRPr="00F74C8C">
            <w:rPr>
              <w:rStyle w:val="PlaceholderText"/>
            </w:rPr>
            <w:t xml:space="preserve">Click </w:t>
          </w:r>
          <w:r>
            <w:rPr>
              <w:rStyle w:val="PlaceholderText"/>
            </w:rPr>
            <w:t>here to enter name of particpants</w:t>
          </w:r>
        </w:p>
      </w:docPartBody>
    </w:docPart>
    <w:docPart>
      <w:docPartPr>
        <w:name w:val="6A6610D293D8437485DB1FD50BA72A57"/>
        <w:category>
          <w:name w:val="General"/>
          <w:gallery w:val="placeholder"/>
        </w:category>
        <w:types>
          <w:type w:val="bbPlcHdr"/>
        </w:types>
        <w:behaviors>
          <w:behavior w:val="content"/>
        </w:behaviors>
        <w:guid w:val="{E46B8531-5879-43F1-A2CB-D063857B9C27}"/>
      </w:docPartPr>
      <w:docPartBody>
        <w:p w:rsidR="00F45D66" w:rsidRDefault="00C40B6A" w:rsidP="00C40B6A">
          <w:pPr>
            <w:pStyle w:val="6A6610D293D8437485DB1FD50BA72A57"/>
          </w:pPr>
          <w:r w:rsidRPr="006E7248">
            <w:rPr>
              <w:rFonts w:asciiTheme="minorHAnsi" w:hAnsiTheme="minorHAnsi" w:cs="Times New Roman"/>
              <w:color w:val="A6A6A6" w:themeColor="background1" w:themeShade="A6"/>
              <w:sz w:val="22"/>
              <w:szCs w:val="22"/>
            </w:rPr>
            <w:t>[Click here to add any other defined terms]</w:t>
          </w:r>
        </w:p>
      </w:docPartBody>
    </w:docPart>
    <w:docPart>
      <w:docPartPr>
        <w:name w:val="BA64E20D6FAA41B28426C81901F513A0"/>
        <w:category>
          <w:name w:val="General"/>
          <w:gallery w:val="placeholder"/>
        </w:category>
        <w:types>
          <w:type w:val="bbPlcHdr"/>
        </w:types>
        <w:behaviors>
          <w:behavior w:val="content"/>
        </w:behaviors>
        <w:guid w:val="{C3453194-C0B8-4EEE-8625-9DA2F696BB05}"/>
      </w:docPartPr>
      <w:docPartBody>
        <w:p w:rsidR="00F45D66" w:rsidRDefault="00964DCA" w:rsidP="00964DCA">
          <w:pPr>
            <w:pStyle w:val="BA64E20D6FAA41B28426C81901F513A01"/>
          </w:pPr>
          <w:r w:rsidRPr="00F74C8C">
            <w:rPr>
              <w:rStyle w:val="PlaceholderText"/>
            </w:rPr>
            <w:t>Click or tap here to enter text.</w:t>
          </w:r>
        </w:p>
      </w:docPartBody>
    </w:docPart>
    <w:docPart>
      <w:docPartPr>
        <w:name w:val="03E360A6E0904FB29F9C9C24FF115A7C"/>
        <w:category>
          <w:name w:val="General"/>
          <w:gallery w:val="placeholder"/>
        </w:category>
        <w:types>
          <w:type w:val="bbPlcHdr"/>
        </w:types>
        <w:behaviors>
          <w:behavior w:val="content"/>
        </w:behaviors>
        <w:guid w:val="{1D065689-EB0A-4C8E-BE05-44BB4ED63595}"/>
      </w:docPartPr>
      <w:docPartBody>
        <w:p w:rsidR="00F45D66" w:rsidRDefault="00964DCA" w:rsidP="00964DCA">
          <w:pPr>
            <w:pStyle w:val="03E360A6E0904FB29F9C9C24FF115A7C1"/>
          </w:pPr>
          <w:r w:rsidRPr="00F74C8C">
            <w:rPr>
              <w:rStyle w:val="PlaceholderText"/>
            </w:rPr>
            <w:t>Click or tap here to enter text.</w:t>
          </w:r>
        </w:p>
      </w:docPartBody>
    </w:docPart>
    <w:docPart>
      <w:docPartPr>
        <w:name w:val="D5E12143A5E54CE2B3566E9370F8BCFC"/>
        <w:category>
          <w:name w:val="General"/>
          <w:gallery w:val="placeholder"/>
        </w:category>
        <w:types>
          <w:type w:val="bbPlcHdr"/>
        </w:types>
        <w:behaviors>
          <w:behavior w:val="content"/>
        </w:behaviors>
        <w:guid w:val="{ECF28B7D-2842-4FC1-BD96-140534215D18}"/>
      </w:docPartPr>
      <w:docPartBody>
        <w:p w:rsidR="00F45D66" w:rsidRDefault="00964DCA" w:rsidP="00964DCA">
          <w:pPr>
            <w:pStyle w:val="D5E12143A5E54CE2B3566E9370F8BCFC1"/>
          </w:pPr>
          <w:r w:rsidRPr="00F74C8C">
            <w:rPr>
              <w:rStyle w:val="PlaceholderText"/>
            </w:rPr>
            <w:t>Click or tap here to enter text</w:t>
          </w:r>
          <w:r>
            <w:rPr>
              <w:rStyle w:val="PlaceholderText"/>
            </w:rPr>
            <w:t>. If there are several participants in the BEP, then clearly set out the actions each participant completes to address risks of harm.</w:t>
          </w:r>
        </w:p>
      </w:docPartBody>
    </w:docPart>
    <w:docPart>
      <w:docPartPr>
        <w:name w:val="AD9E4695B4164E67A21863209F5FF5F3"/>
        <w:category>
          <w:name w:val="General"/>
          <w:gallery w:val="placeholder"/>
        </w:category>
        <w:types>
          <w:type w:val="bbPlcHdr"/>
        </w:types>
        <w:behaviors>
          <w:behavior w:val="content"/>
        </w:behaviors>
        <w:guid w:val="{B6B8DD42-B972-464F-913B-79C85021C0DA}"/>
      </w:docPartPr>
      <w:docPartBody>
        <w:p w:rsidR="00F45D66" w:rsidRDefault="00964DCA" w:rsidP="00964DCA">
          <w:pPr>
            <w:pStyle w:val="AD9E4695B4164E67A21863209F5FF5F31"/>
          </w:pPr>
          <w:r w:rsidRPr="00F74C8C">
            <w:rPr>
              <w:rStyle w:val="PlaceholderText"/>
            </w:rPr>
            <w:t>Click or tap here to enter text.</w:t>
          </w:r>
        </w:p>
      </w:docPartBody>
    </w:docPart>
    <w:docPart>
      <w:docPartPr>
        <w:name w:val="F37E81EBF2BB42C0B456AA4AE62375DD"/>
        <w:category>
          <w:name w:val="General"/>
          <w:gallery w:val="placeholder"/>
        </w:category>
        <w:types>
          <w:type w:val="bbPlcHdr"/>
        </w:types>
        <w:behaviors>
          <w:behavior w:val="content"/>
        </w:behaviors>
        <w:guid w:val="{FF52DC88-572B-444A-93F2-16D51EDDC54A}"/>
      </w:docPartPr>
      <w:docPartBody>
        <w:p w:rsidR="00F45D66" w:rsidRDefault="00964DCA" w:rsidP="00964DCA">
          <w:pPr>
            <w:pStyle w:val="F37E81EBF2BB42C0B456AA4AE62375DD1"/>
          </w:pPr>
          <w:r w:rsidRPr="00F74C8C">
            <w:rPr>
              <w:rStyle w:val="PlaceholderText"/>
            </w:rPr>
            <w:t>Click or tap here to enter text.</w:t>
          </w:r>
        </w:p>
      </w:docPartBody>
    </w:docPart>
    <w:docPart>
      <w:docPartPr>
        <w:name w:val="3786EDF471274EB49DBC7836A81BBB85"/>
        <w:category>
          <w:name w:val="General"/>
          <w:gallery w:val="placeholder"/>
        </w:category>
        <w:types>
          <w:type w:val="bbPlcHdr"/>
        </w:types>
        <w:behaviors>
          <w:behavior w:val="content"/>
        </w:behaviors>
        <w:guid w:val="{37538F14-8D23-4578-8DFD-C4E64D7FD926}"/>
      </w:docPartPr>
      <w:docPartBody>
        <w:p w:rsidR="00F45D66" w:rsidRDefault="00964DCA" w:rsidP="00964DCA">
          <w:pPr>
            <w:pStyle w:val="3786EDF471274EB49DBC7836A81BBB851"/>
          </w:pPr>
          <w:r w:rsidRPr="00F74C8C">
            <w:rPr>
              <w:rStyle w:val="PlaceholderText"/>
            </w:rPr>
            <w:t xml:space="preserve">Click or tap here to enter </w:t>
          </w:r>
          <w:r>
            <w:rPr>
              <w:rStyle w:val="PlaceholderText"/>
            </w:rPr>
            <w:t>name(s) and contact details of people who have been identified as affected by the proposed BEP</w:t>
          </w:r>
          <w:r w:rsidRPr="00F74C8C">
            <w:rPr>
              <w:rStyle w:val="PlaceholderText"/>
            </w:rPr>
            <w:t>.</w:t>
          </w:r>
        </w:p>
      </w:docPartBody>
    </w:docPart>
    <w:docPart>
      <w:docPartPr>
        <w:name w:val="65D67ABF647F4E77BA4D464FFDC3BDCB"/>
        <w:category>
          <w:name w:val="General"/>
          <w:gallery w:val="placeholder"/>
        </w:category>
        <w:types>
          <w:type w:val="bbPlcHdr"/>
        </w:types>
        <w:behaviors>
          <w:behavior w:val="content"/>
        </w:behaviors>
        <w:guid w:val="{126ADEDD-DC73-4FF0-AE75-088B8017632E}"/>
      </w:docPartPr>
      <w:docPartBody>
        <w:p w:rsidR="00F45D66" w:rsidRDefault="00964DCA" w:rsidP="00964DCA">
          <w:pPr>
            <w:pStyle w:val="65D67ABF647F4E77BA4D464FFDC3BDCB1"/>
          </w:pPr>
          <w:r w:rsidRPr="00F74C8C">
            <w:rPr>
              <w:rStyle w:val="PlaceholderText"/>
            </w:rPr>
            <w:t>Click or tap here to enter text.</w:t>
          </w:r>
        </w:p>
      </w:docPartBody>
    </w:docPart>
    <w:docPart>
      <w:docPartPr>
        <w:name w:val="689F96B02B4644EC8E5EF2BCFFF34725"/>
        <w:category>
          <w:name w:val="General"/>
          <w:gallery w:val="placeholder"/>
        </w:category>
        <w:types>
          <w:type w:val="bbPlcHdr"/>
        </w:types>
        <w:behaviors>
          <w:behavior w:val="content"/>
        </w:behaviors>
        <w:guid w:val="{DC41C986-40D9-483A-8D36-CC3334C5BE01}"/>
      </w:docPartPr>
      <w:docPartBody>
        <w:p w:rsidR="00F45D66" w:rsidRDefault="00964DCA" w:rsidP="00964DCA">
          <w:pPr>
            <w:pStyle w:val="689F96B02B4644EC8E5EF2BCFFF347251"/>
          </w:pPr>
          <w:r w:rsidRPr="00F74C8C">
            <w:rPr>
              <w:rStyle w:val="PlaceholderText"/>
            </w:rPr>
            <w:t>Click or tap here to enter text.</w:t>
          </w:r>
        </w:p>
      </w:docPartBody>
    </w:docPart>
    <w:docPart>
      <w:docPartPr>
        <w:name w:val="5655CD12B7B7466D930D8C423206631D"/>
        <w:category>
          <w:name w:val="General"/>
          <w:gallery w:val="placeholder"/>
        </w:category>
        <w:types>
          <w:type w:val="bbPlcHdr"/>
        </w:types>
        <w:behaviors>
          <w:behavior w:val="content"/>
        </w:behaviors>
        <w:guid w:val="{5AC0486F-9169-40FD-A900-693D1003F448}"/>
      </w:docPartPr>
      <w:docPartBody>
        <w:p w:rsidR="00F45D66" w:rsidRDefault="00964DCA" w:rsidP="00964DCA">
          <w:pPr>
            <w:pStyle w:val="5655CD12B7B7466D930D8C423206631D1"/>
          </w:pPr>
          <w:r w:rsidRPr="00C6591F">
            <w:rPr>
              <w:rStyle w:val="PlaceholderText"/>
            </w:rPr>
            <w:t>Click or tap to enter a date.</w:t>
          </w:r>
        </w:p>
      </w:docPartBody>
    </w:docPart>
    <w:docPart>
      <w:docPartPr>
        <w:name w:val="891EF1532D13483184048C7FF1CBBBAC"/>
        <w:category>
          <w:name w:val="General"/>
          <w:gallery w:val="placeholder"/>
        </w:category>
        <w:types>
          <w:type w:val="bbPlcHdr"/>
        </w:types>
        <w:behaviors>
          <w:behavior w:val="content"/>
        </w:behaviors>
        <w:guid w:val="{3261DE71-5B12-4044-8813-7E89D740202C}"/>
      </w:docPartPr>
      <w:docPartBody>
        <w:p w:rsidR="00F45D66" w:rsidRDefault="00964DCA" w:rsidP="00964DCA">
          <w:pPr>
            <w:pStyle w:val="891EF1532D13483184048C7FF1CBBBAC1"/>
          </w:pPr>
          <w:r w:rsidRPr="00F74C8C">
            <w:rPr>
              <w:rStyle w:val="PlaceholderText"/>
            </w:rPr>
            <w:t>Click or tap here to enter text.</w:t>
          </w:r>
        </w:p>
      </w:docPartBody>
    </w:docPart>
    <w:docPart>
      <w:docPartPr>
        <w:name w:val="1BB0E1D7D3A44B82AEE4C47564078354"/>
        <w:category>
          <w:name w:val="General"/>
          <w:gallery w:val="placeholder"/>
        </w:category>
        <w:types>
          <w:type w:val="bbPlcHdr"/>
        </w:types>
        <w:behaviors>
          <w:behavior w:val="content"/>
        </w:behaviors>
        <w:guid w:val="{D4E6A02A-DD5E-4326-9CE2-F02107F481DB}"/>
      </w:docPartPr>
      <w:docPartBody>
        <w:p w:rsidR="00E709AC" w:rsidRDefault="00964DCA" w:rsidP="00964DCA">
          <w:pPr>
            <w:pStyle w:val="1BB0E1D7D3A44B82AEE4C475640783541"/>
          </w:pPr>
          <w:r w:rsidRPr="00F74C8C">
            <w:rPr>
              <w:rStyle w:val="PlaceholderText"/>
            </w:rPr>
            <w:t xml:space="preserve">Click or tap here to enter </w:t>
          </w:r>
          <w:r>
            <w:rPr>
              <w:rStyle w:val="PlaceholderText"/>
            </w:rPr>
            <w:t>number/ID</w:t>
          </w:r>
        </w:p>
      </w:docPartBody>
    </w:docPart>
    <w:docPart>
      <w:docPartPr>
        <w:name w:val="B9F5E8DDECE144DEB456A8A6E0AADB4F"/>
        <w:category>
          <w:name w:val="General"/>
          <w:gallery w:val="placeholder"/>
        </w:category>
        <w:types>
          <w:type w:val="bbPlcHdr"/>
        </w:types>
        <w:behaviors>
          <w:behavior w:val="content"/>
        </w:behaviors>
        <w:guid w:val="{C9DE4394-9998-4F4F-A194-C7762437D958}"/>
      </w:docPartPr>
      <w:docPartBody>
        <w:p w:rsidR="00E709AC" w:rsidRDefault="00964DCA" w:rsidP="00964DCA">
          <w:pPr>
            <w:pStyle w:val="B9F5E8DDECE144DEB456A8A6E0AADB4F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7C515931E06342E8A7CCC94FC6BBF351"/>
        <w:category>
          <w:name w:val="General"/>
          <w:gallery w:val="placeholder"/>
        </w:category>
        <w:types>
          <w:type w:val="bbPlcHdr"/>
        </w:types>
        <w:behaviors>
          <w:behavior w:val="content"/>
        </w:behaviors>
        <w:guid w:val="{56A98A74-702C-4782-9D16-0818A7D50F8F}"/>
      </w:docPartPr>
      <w:docPartBody>
        <w:p w:rsidR="00E709AC" w:rsidRDefault="00964DCA" w:rsidP="00964DCA">
          <w:pPr>
            <w:pStyle w:val="7C515931E06342E8A7CCC94FC6BBF351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53C18D10BEFC4A688CE948F065F034E8"/>
        <w:category>
          <w:name w:val="General"/>
          <w:gallery w:val="placeholder"/>
        </w:category>
        <w:types>
          <w:type w:val="bbPlcHdr"/>
        </w:types>
        <w:behaviors>
          <w:behavior w:val="content"/>
        </w:behaviors>
        <w:guid w:val="{1A5FF38C-F301-4927-890A-0D547E10FDF3}"/>
      </w:docPartPr>
      <w:docPartBody>
        <w:p w:rsidR="00E709AC" w:rsidRDefault="00964DCA" w:rsidP="00964DCA">
          <w:pPr>
            <w:pStyle w:val="53C18D10BEFC4A688CE948F065F034E81"/>
          </w:pPr>
          <w:r w:rsidRPr="00C6591F">
            <w:rPr>
              <w:rStyle w:val="PlaceholderText"/>
            </w:rPr>
            <w:t>Click or tap to enter a date.</w:t>
          </w:r>
        </w:p>
      </w:docPartBody>
    </w:docPart>
    <w:docPart>
      <w:docPartPr>
        <w:name w:val="B2F4A584C23C4A00A4CE3CB36759D03A"/>
        <w:category>
          <w:name w:val="General"/>
          <w:gallery w:val="placeholder"/>
        </w:category>
        <w:types>
          <w:type w:val="bbPlcHdr"/>
        </w:types>
        <w:behaviors>
          <w:behavior w:val="content"/>
        </w:behaviors>
        <w:guid w:val="{5428C27A-C1B7-41C4-8BDE-0AD1C40EE89B}"/>
      </w:docPartPr>
      <w:docPartBody>
        <w:p w:rsidR="00E709AC" w:rsidRDefault="00964DCA" w:rsidP="00964DCA">
          <w:pPr>
            <w:pStyle w:val="B2F4A584C23C4A00A4CE3CB36759D03A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BA6634EAB0E24DE1B5B76CC08C5E822C"/>
        <w:category>
          <w:name w:val="General"/>
          <w:gallery w:val="placeholder"/>
        </w:category>
        <w:types>
          <w:type w:val="bbPlcHdr"/>
        </w:types>
        <w:behaviors>
          <w:behavior w:val="content"/>
        </w:behaviors>
        <w:guid w:val="{264D7777-6B92-45A5-8E3A-2FADCFA3AD38}"/>
      </w:docPartPr>
      <w:docPartBody>
        <w:p w:rsidR="00E709AC" w:rsidRDefault="00964DCA" w:rsidP="00964DCA">
          <w:pPr>
            <w:pStyle w:val="BA6634EAB0E24DE1B5B76CC08C5E822C1"/>
          </w:pPr>
          <w:r w:rsidRPr="00F74C8C">
            <w:rPr>
              <w:rStyle w:val="PlaceholderText"/>
            </w:rPr>
            <w:t xml:space="preserve">Click or tap here to enter </w:t>
          </w:r>
          <w:r>
            <w:rPr>
              <w:rStyle w:val="PlaceholderText"/>
            </w:rPr>
            <w:t>number/ID</w:t>
          </w:r>
        </w:p>
      </w:docPartBody>
    </w:docPart>
    <w:docPart>
      <w:docPartPr>
        <w:name w:val="C45C53FB432D4385B0759739D3DEE045"/>
        <w:category>
          <w:name w:val="General"/>
          <w:gallery w:val="placeholder"/>
        </w:category>
        <w:types>
          <w:type w:val="bbPlcHdr"/>
        </w:types>
        <w:behaviors>
          <w:behavior w:val="content"/>
        </w:behaviors>
        <w:guid w:val="{DE6F4161-E558-4033-994D-11DE95988A0A}"/>
      </w:docPartPr>
      <w:docPartBody>
        <w:p w:rsidR="00E709AC" w:rsidRDefault="00964DCA" w:rsidP="00964DCA">
          <w:pPr>
            <w:pStyle w:val="C45C53FB432D4385B0759739D3DEE045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B028064580CC4D468293B4E7B18B5111"/>
        <w:category>
          <w:name w:val="General"/>
          <w:gallery w:val="placeholder"/>
        </w:category>
        <w:types>
          <w:type w:val="bbPlcHdr"/>
        </w:types>
        <w:behaviors>
          <w:behavior w:val="content"/>
        </w:behaviors>
        <w:guid w:val="{7A01F9B9-2E71-47B1-9EB8-A609E4B161D5}"/>
      </w:docPartPr>
      <w:docPartBody>
        <w:p w:rsidR="00E709AC" w:rsidRDefault="00964DCA" w:rsidP="00964DCA">
          <w:pPr>
            <w:pStyle w:val="B028064580CC4D468293B4E7B18B5111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F5953194D15945F99D6EE49BF81E5F66"/>
        <w:category>
          <w:name w:val="General"/>
          <w:gallery w:val="placeholder"/>
        </w:category>
        <w:types>
          <w:type w:val="bbPlcHdr"/>
        </w:types>
        <w:behaviors>
          <w:behavior w:val="content"/>
        </w:behaviors>
        <w:guid w:val="{F3816B12-6E75-4525-B7BB-95FEF4DE7B46}"/>
      </w:docPartPr>
      <w:docPartBody>
        <w:p w:rsidR="00E709AC" w:rsidRDefault="00462F2E" w:rsidP="00462F2E">
          <w:pPr>
            <w:pStyle w:val="F5953194D15945F99D6EE49BF81E5F66"/>
          </w:pPr>
          <w:r w:rsidRPr="00F74C8C">
            <w:rPr>
              <w:rStyle w:val="PlaceholderText"/>
            </w:rPr>
            <w:t>Click or tap here to enter text.</w:t>
          </w:r>
        </w:p>
      </w:docPartBody>
    </w:docPart>
    <w:docPart>
      <w:docPartPr>
        <w:name w:val="01F2FA889A0A4206892A1C08FDA543FE"/>
        <w:category>
          <w:name w:val="General"/>
          <w:gallery w:val="placeholder"/>
        </w:category>
        <w:types>
          <w:type w:val="bbPlcHdr"/>
        </w:types>
        <w:behaviors>
          <w:behavior w:val="content"/>
        </w:behaviors>
        <w:guid w:val="{588CC3F1-D4E3-4D15-B26F-CD5187DAB044}"/>
      </w:docPartPr>
      <w:docPartBody>
        <w:p w:rsidR="00E709AC" w:rsidRDefault="00964DCA" w:rsidP="00964DCA">
          <w:pPr>
            <w:pStyle w:val="01F2FA889A0A4206892A1C08FDA543FE1"/>
          </w:pPr>
          <w:r w:rsidRPr="00C6591F">
            <w:rPr>
              <w:rStyle w:val="PlaceholderText"/>
            </w:rPr>
            <w:t>Click or tap to enter a date.</w:t>
          </w:r>
        </w:p>
      </w:docPartBody>
    </w:docPart>
    <w:docPart>
      <w:docPartPr>
        <w:name w:val="E152CD150F644AADBA0237B21F3A9241"/>
        <w:category>
          <w:name w:val="General"/>
          <w:gallery w:val="placeholder"/>
        </w:category>
        <w:types>
          <w:type w:val="bbPlcHdr"/>
        </w:types>
        <w:behaviors>
          <w:behavior w:val="content"/>
        </w:behaviors>
        <w:guid w:val="{F56DD4A6-B28F-4972-A970-0694E65E6FFE}"/>
      </w:docPartPr>
      <w:docPartBody>
        <w:p w:rsidR="00E709AC" w:rsidRDefault="00964DCA" w:rsidP="00964DCA">
          <w:pPr>
            <w:pStyle w:val="E152CD150F644AADBA0237B21F3A9241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05665D84AD19465B92AFEEB99BB535FA"/>
        <w:category>
          <w:name w:val="General"/>
          <w:gallery w:val="placeholder"/>
        </w:category>
        <w:types>
          <w:type w:val="bbPlcHdr"/>
        </w:types>
        <w:behaviors>
          <w:behavior w:val="content"/>
        </w:behaviors>
        <w:guid w:val="{344C581B-5BF4-4C98-9387-9D5DCFFA5B08}"/>
      </w:docPartPr>
      <w:docPartBody>
        <w:p w:rsidR="00E709AC" w:rsidRDefault="00964DCA" w:rsidP="00964DCA">
          <w:pPr>
            <w:pStyle w:val="05665D84AD19465B92AFEEB99BB535FA1"/>
          </w:pPr>
          <w:r w:rsidRPr="006D6EA4">
            <w:rPr>
              <w:rStyle w:val="PlaceholderText"/>
            </w:rPr>
            <w:t xml:space="preserve">Click or tap to enter </w:t>
          </w:r>
          <w:r>
            <w:rPr>
              <w:rStyle w:val="PlaceholderText"/>
            </w:rPr>
            <w:t>name of person who verified completion</w:t>
          </w:r>
        </w:p>
      </w:docPartBody>
    </w:docPart>
    <w:docPart>
      <w:docPartPr>
        <w:name w:val="B54B8820354C4ED4B53FB265292B6108"/>
        <w:category>
          <w:name w:val="General"/>
          <w:gallery w:val="placeholder"/>
        </w:category>
        <w:types>
          <w:type w:val="bbPlcHdr"/>
        </w:types>
        <w:behaviors>
          <w:behavior w:val="content"/>
        </w:behaviors>
        <w:guid w:val="{F461BED1-225D-4AE5-998B-364B2DE56882}"/>
      </w:docPartPr>
      <w:docPartBody>
        <w:p w:rsidR="00E709AC" w:rsidRDefault="00964DCA" w:rsidP="00964DCA">
          <w:pPr>
            <w:pStyle w:val="B54B8820354C4ED4B53FB265292B61081"/>
          </w:pPr>
          <w:r w:rsidRPr="00F74C8C">
            <w:rPr>
              <w:rStyle w:val="PlaceholderText"/>
            </w:rPr>
            <w:t xml:space="preserve">Click or tap here to enter </w:t>
          </w:r>
          <w:r>
            <w:rPr>
              <w:rStyle w:val="PlaceholderText"/>
            </w:rPr>
            <w:t>number/ID</w:t>
          </w:r>
        </w:p>
      </w:docPartBody>
    </w:docPart>
    <w:docPart>
      <w:docPartPr>
        <w:name w:val="50699ED8B03D4FCD85A12174C35AA076"/>
        <w:category>
          <w:name w:val="General"/>
          <w:gallery w:val="placeholder"/>
        </w:category>
        <w:types>
          <w:type w:val="bbPlcHdr"/>
        </w:types>
        <w:behaviors>
          <w:behavior w:val="content"/>
        </w:behaviors>
        <w:guid w:val="{4B489BEF-A0F8-4AFB-93A3-3BFA337DF53A}"/>
      </w:docPartPr>
      <w:docPartBody>
        <w:p w:rsidR="00E709AC" w:rsidRDefault="00964DCA" w:rsidP="00964DCA">
          <w:pPr>
            <w:pStyle w:val="50699ED8B03D4FCD85A12174C35AA076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2D6D5CBB1F61494A93975A9928D69154"/>
        <w:category>
          <w:name w:val="General"/>
          <w:gallery w:val="placeholder"/>
        </w:category>
        <w:types>
          <w:type w:val="bbPlcHdr"/>
        </w:types>
        <w:behaviors>
          <w:behavior w:val="content"/>
        </w:behaviors>
        <w:guid w:val="{8F95FFEA-0527-4265-A39A-0BABF45B8829}"/>
      </w:docPartPr>
      <w:docPartBody>
        <w:p w:rsidR="00E709AC" w:rsidRDefault="00964DCA" w:rsidP="00964DCA">
          <w:pPr>
            <w:pStyle w:val="2D6D5CBB1F61494A93975A9928D69154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794071D502694489AB00A2C3C6ABFAE9"/>
        <w:category>
          <w:name w:val="General"/>
          <w:gallery w:val="placeholder"/>
        </w:category>
        <w:types>
          <w:type w:val="bbPlcHdr"/>
        </w:types>
        <w:behaviors>
          <w:behavior w:val="content"/>
        </w:behaviors>
        <w:guid w:val="{25DC1C84-E809-4DED-8F08-8B1275D930F9}"/>
      </w:docPartPr>
      <w:docPartBody>
        <w:p w:rsidR="00E709AC" w:rsidRDefault="00964DCA" w:rsidP="00964DCA">
          <w:pPr>
            <w:pStyle w:val="794071D502694489AB00A2C3C6ABFAE9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785A89C8113E41D5A4C08472B9D88DF1"/>
        <w:category>
          <w:name w:val="General"/>
          <w:gallery w:val="placeholder"/>
        </w:category>
        <w:types>
          <w:type w:val="bbPlcHdr"/>
        </w:types>
        <w:behaviors>
          <w:behavior w:val="content"/>
        </w:behaviors>
        <w:guid w:val="{9B6B0F62-CE46-422C-B306-AE054556D6D0}"/>
      </w:docPartPr>
      <w:docPartBody>
        <w:p w:rsidR="00E709AC" w:rsidRDefault="00964DCA" w:rsidP="00964DCA">
          <w:pPr>
            <w:pStyle w:val="785A89C8113E41D5A4C08472B9D88DF11"/>
          </w:pPr>
          <w:r w:rsidRPr="006D6EA4">
            <w:rPr>
              <w:rStyle w:val="PlaceholderText"/>
            </w:rPr>
            <w:t xml:space="preserve">Click or tap to enter </w:t>
          </w:r>
          <w:r>
            <w:rPr>
              <w:rStyle w:val="PlaceholderText"/>
            </w:rPr>
            <w:t>name of person who verified completion</w:t>
          </w:r>
        </w:p>
      </w:docPartBody>
    </w:docPart>
    <w:docPart>
      <w:docPartPr>
        <w:name w:val="033289DA084F4493A30E16EAFD1EC83D"/>
        <w:category>
          <w:name w:val="General"/>
          <w:gallery w:val="placeholder"/>
        </w:category>
        <w:types>
          <w:type w:val="bbPlcHdr"/>
        </w:types>
        <w:behaviors>
          <w:behavior w:val="content"/>
        </w:behaviors>
        <w:guid w:val="{BA66577A-4957-4209-BCF1-4A6C77EE3AA0}"/>
      </w:docPartPr>
      <w:docPartBody>
        <w:p w:rsidR="00E709AC" w:rsidRDefault="00964DCA" w:rsidP="00964DCA">
          <w:pPr>
            <w:pStyle w:val="033289DA084F4493A30E16EAFD1EC83D1"/>
          </w:pPr>
          <w:r w:rsidRPr="00F74C8C">
            <w:rPr>
              <w:rStyle w:val="PlaceholderText"/>
            </w:rPr>
            <w:t xml:space="preserve">Click or tap here to enter </w:t>
          </w:r>
          <w:r>
            <w:rPr>
              <w:rStyle w:val="PlaceholderText"/>
            </w:rPr>
            <w:t>number/ID</w:t>
          </w:r>
        </w:p>
      </w:docPartBody>
    </w:docPart>
    <w:docPart>
      <w:docPartPr>
        <w:name w:val="3A68C5C4257B4EDE8544C98CB5F9A2EF"/>
        <w:category>
          <w:name w:val="General"/>
          <w:gallery w:val="placeholder"/>
        </w:category>
        <w:types>
          <w:type w:val="bbPlcHdr"/>
        </w:types>
        <w:behaviors>
          <w:behavior w:val="content"/>
        </w:behaviors>
        <w:guid w:val="{599E1E4F-CE3B-4604-9C9C-7B8393E15704}"/>
      </w:docPartPr>
      <w:docPartBody>
        <w:p w:rsidR="00E709AC" w:rsidRDefault="00964DCA" w:rsidP="00964DCA">
          <w:pPr>
            <w:pStyle w:val="3A68C5C4257B4EDE8544C98CB5F9A2EF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4A1E8918994E40B99E065C713FB4AD94"/>
        <w:category>
          <w:name w:val="General"/>
          <w:gallery w:val="placeholder"/>
        </w:category>
        <w:types>
          <w:type w:val="bbPlcHdr"/>
        </w:types>
        <w:behaviors>
          <w:behavior w:val="content"/>
        </w:behaviors>
        <w:guid w:val="{B747451D-EDFE-40C0-A58C-F9E299B338A0}"/>
      </w:docPartPr>
      <w:docPartBody>
        <w:p w:rsidR="00E709AC" w:rsidRDefault="00964DCA" w:rsidP="00964DCA">
          <w:pPr>
            <w:pStyle w:val="4A1E8918994E40B99E065C713FB4AD94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9ED243020140403DBD6467043BEA010C"/>
        <w:category>
          <w:name w:val="General"/>
          <w:gallery w:val="placeholder"/>
        </w:category>
        <w:types>
          <w:type w:val="bbPlcHdr"/>
        </w:types>
        <w:behaviors>
          <w:behavior w:val="content"/>
        </w:behaviors>
        <w:guid w:val="{2BC11E69-EE7B-4D12-943C-FB022F25B129}"/>
      </w:docPartPr>
      <w:docPartBody>
        <w:p w:rsidR="00E709AC" w:rsidRDefault="00964DCA" w:rsidP="00964DCA">
          <w:pPr>
            <w:pStyle w:val="9ED243020140403DBD6467043BEA010C1"/>
          </w:pPr>
          <w:r w:rsidRPr="00C6591F">
            <w:rPr>
              <w:rStyle w:val="PlaceholderText"/>
            </w:rPr>
            <w:t>Click or tap to enter a date.</w:t>
          </w:r>
        </w:p>
      </w:docPartBody>
    </w:docPart>
    <w:docPart>
      <w:docPartPr>
        <w:name w:val="8AFB80F87B5747A68EC18DDC815F92AE"/>
        <w:category>
          <w:name w:val="General"/>
          <w:gallery w:val="placeholder"/>
        </w:category>
        <w:types>
          <w:type w:val="bbPlcHdr"/>
        </w:types>
        <w:behaviors>
          <w:behavior w:val="content"/>
        </w:behaviors>
        <w:guid w:val="{DA999E9A-5F60-41E1-8B45-FFC81D2065C4}"/>
      </w:docPartPr>
      <w:docPartBody>
        <w:p w:rsidR="00E709AC" w:rsidRDefault="00964DCA" w:rsidP="00964DCA">
          <w:pPr>
            <w:pStyle w:val="8AFB80F87B5747A68EC18DDC815F92AE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A8738DD361FD4BE0AE9717B8C071315D"/>
        <w:category>
          <w:name w:val="General"/>
          <w:gallery w:val="placeholder"/>
        </w:category>
        <w:types>
          <w:type w:val="bbPlcHdr"/>
        </w:types>
        <w:behaviors>
          <w:behavior w:val="content"/>
        </w:behaviors>
        <w:guid w:val="{A6C29240-7BA8-4857-851D-5455109F49F8}"/>
      </w:docPartPr>
      <w:docPartBody>
        <w:p w:rsidR="00E709AC" w:rsidRDefault="00964DCA" w:rsidP="00964DCA">
          <w:pPr>
            <w:pStyle w:val="A8738DD361FD4BE0AE9717B8C071315D1"/>
          </w:pPr>
          <w:r w:rsidRPr="006D6EA4">
            <w:rPr>
              <w:rStyle w:val="PlaceholderText"/>
            </w:rPr>
            <w:t xml:space="preserve">Click or tap to enter </w:t>
          </w:r>
          <w:r>
            <w:rPr>
              <w:rStyle w:val="PlaceholderText"/>
            </w:rPr>
            <w:t>name of person who verified completion</w:t>
          </w:r>
        </w:p>
      </w:docPartBody>
    </w:docPart>
    <w:docPart>
      <w:docPartPr>
        <w:name w:val="6D96ABE7C53348CCA736818F36CE78F1"/>
        <w:category>
          <w:name w:val="General"/>
          <w:gallery w:val="placeholder"/>
        </w:category>
        <w:types>
          <w:type w:val="bbPlcHdr"/>
        </w:types>
        <w:behaviors>
          <w:behavior w:val="content"/>
        </w:behaviors>
        <w:guid w:val="{3B41E8E5-E502-42B9-9070-67C194C0E9D6}"/>
      </w:docPartPr>
      <w:docPartBody>
        <w:p w:rsidR="00E709AC" w:rsidRDefault="00964DCA" w:rsidP="00964DCA">
          <w:pPr>
            <w:pStyle w:val="6D96ABE7C53348CCA736818F36CE78F11"/>
          </w:pPr>
          <w:r w:rsidRPr="00F74C8C">
            <w:rPr>
              <w:rStyle w:val="PlaceholderText"/>
            </w:rPr>
            <w:t xml:space="preserve">Click or tap here to enter </w:t>
          </w:r>
          <w:r>
            <w:rPr>
              <w:rStyle w:val="PlaceholderText"/>
            </w:rPr>
            <w:t>number/ID</w:t>
          </w:r>
        </w:p>
      </w:docPartBody>
    </w:docPart>
    <w:docPart>
      <w:docPartPr>
        <w:name w:val="B7DD1E37763146719E773B61D7C3C59E"/>
        <w:category>
          <w:name w:val="General"/>
          <w:gallery w:val="placeholder"/>
        </w:category>
        <w:types>
          <w:type w:val="bbPlcHdr"/>
        </w:types>
        <w:behaviors>
          <w:behavior w:val="content"/>
        </w:behaviors>
        <w:guid w:val="{8EC963D7-2C7E-4181-ACF0-6252BF31F458}"/>
      </w:docPartPr>
      <w:docPartBody>
        <w:p w:rsidR="00E709AC" w:rsidRDefault="00964DCA" w:rsidP="00964DCA">
          <w:pPr>
            <w:pStyle w:val="B7DD1E37763146719E773B61D7C3C59E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6E22C847C83E462188C78F6BA442D41F"/>
        <w:category>
          <w:name w:val="General"/>
          <w:gallery w:val="placeholder"/>
        </w:category>
        <w:types>
          <w:type w:val="bbPlcHdr"/>
        </w:types>
        <w:behaviors>
          <w:behavior w:val="content"/>
        </w:behaviors>
        <w:guid w:val="{1E4D62A0-5734-4A74-848A-02EDCB529043}"/>
      </w:docPartPr>
      <w:docPartBody>
        <w:p w:rsidR="00E709AC" w:rsidRDefault="00964DCA" w:rsidP="00964DCA">
          <w:pPr>
            <w:pStyle w:val="6E22C847C83E462188C78F6BA442D41F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B0044B3829124F79B5489C105F9C21A1"/>
        <w:category>
          <w:name w:val="General"/>
          <w:gallery w:val="placeholder"/>
        </w:category>
        <w:types>
          <w:type w:val="bbPlcHdr"/>
        </w:types>
        <w:behaviors>
          <w:behavior w:val="content"/>
        </w:behaviors>
        <w:guid w:val="{2E23C4DC-DBDF-43DF-9A22-CB2BFF57D6F6}"/>
      </w:docPartPr>
      <w:docPartBody>
        <w:p w:rsidR="00E709AC" w:rsidRDefault="00964DCA" w:rsidP="00964DCA">
          <w:pPr>
            <w:pStyle w:val="B0044B3829124F79B5489C105F9C21A1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770BCCE1472B495A85D7884CDDEEDB9D"/>
        <w:category>
          <w:name w:val="General"/>
          <w:gallery w:val="placeholder"/>
        </w:category>
        <w:types>
          <w:type w:val="bbPlcHdr"/>
        </w:types>
        <w:behaviors>
          <w:behavior w:val="content"/>
        </w:behaviors>
        <w:guid w:val="{3267C8D2-1115-4FE1-AF3C-68AC82E9C2F7}"/>
      </w:docPartPr>
      <w:docPartBody>
        <w:p w:rsidR="00E709AC" w:rsidRDefault="00964DCA" w:rsidP="00964DCA">
          <w:pPr>
            <w:pStyle w:val="770BCCE1472B495A85D7884CDDEEDB9D1"/>
          </w:pPr>
          <w:r w:rsidRPr="006D6EA4">
            <w:rPr>
              <w:rStyle w:val="PlaceholderText"/>
            </w:rPr>
            <w:t xml:space="preserve">Click or tap to enter </w:t>
          </w:r>
          <w:r>
            <w:rPr>
              <w:rStyle w:val="PlaceholderText"/>
            </w:rPr>
            <w:t>name of person who verified completion</w:t>
          </w:r>
        </w:p>
      </w:docPartBody>
    </w:docPart>
    <w:docPart>
      <w:docPartPr>
        <w:name w:val="126DF78A24894AC5BA2B84933DB2A1E6"/>
        <w:category>
          <w:name w:val="General"/>
          <w:gallery w:val="placeholder"/>
        </w:category>
        <w:types>
          <w:type w:val="bbPlcHdr"/>
        </w:types>
        <w:behaviors>
          <w:behavior w:val="content"/>
        </w:behaviors>
        <w:guid w:val="{87AB44F4-1516-4102-A18D-B3B032FC086F}"/>
      </w:docPartPr>
      <w:docPartBody>
        <w:p w:rsidR="00E709AC" w:rsidRDefault="00964DCA" w:rsidP="00964DCA">
          <w:pPr>
            <w:pStyle w:val="126DF78A24894AC5BA2B84933DB2A1E61"/>
          </w:pPr>
          <w:r w:rsidRPr="00F74C8C">
            <w:rPr>
              <w:rStyle w:val="PlaceholderText"/>
            </w:rPr>
            <w:t xml:space="preserve">Click or tap here to enter </w:t>
          </w:r>
          <w:r>
            <w:rPr>
              <w:rStyle w:val="PlaceholderText"/>
            </w:rPr>
            <w:t>number/ID</w:t>
          </w:r>
        </w:p>
      </w:docPartBody>
    </w:docPart>
    <w:docPart>
      <w:docPartPr>
        <w:name w:val="80480724DA754CF98DBF23BE0007CE0C"/>
        <w:category>
          <w:name w:val="General"/>
          <w:gallery w:val="placeholder"/>
        </w:category>
        <w:types>
          <w:type w:val="bbPlcHdr"/>
        </w:types>
        <w:behaviors>
          <w:behavior w:val="content"/>
        </w:behaviors>
        <w:guid w:val="{104205E6-8148-4D80-81E8-28964BEEA476}"/>
      </w:docPartPr>
      <w:docPartBody>
        <w:p w:rsidR="00E709AC" w:rsidRDefault="00964DCA" w:rsidP="00964DCA">
          <w:pPr>
            <w:pStyle w:val="80480724DA754CF98DBF23BE0007CE0C1"/>
          </w:pPr>
          <w:r w:rsidRPr="00F74C8C">
            <w:rPr>
              <w:rStyle w:val="PlaceholderText"/>
            </w:rPr>
            <w:t xml:space="preserve">Click or tap here to enter </w:t>
          </w:r>
          <w:r>
            <w:rPr>
              <w:rStyle w:val="PlaceholderText"/>
            </w:rPr>
            <w:t>commitment</w:t>
          </w:r>
          <w:r w:rsidRPr="00F74C8C">
            <w:rPr>
              <w:rStyle w:val="PlaceholderText"/>
            </w:rPr>
            <w:t>.</w:t>
          </w:r>
        </w:p>
      </w:docPartBody>
    </w:docPart>
    <w:docPart>
      <w:docPartPr>
        <w:name w:val="33F0D3630288406689C5F200A2821B63"/>
        <w:category>
          <w:name w:val="General"/>
          <w:gallery w:val="placeholder"/>
        </w:category>
        <w:types>
          <w:type w:val="bbPlcHdr"/>
        </w:types>
        <w:behaviors>
          <w:behavior w:val="content"/>
        </w:behaviors>
        <w:guid w:val="{FD9835ED-D064-4EB2-8724-1B08E5EE834F}"/>
      </w:docPartPr>
      <w:docPartBody>
        <w:p w:rsidR="00E709AC" w:rsidRDefault="00964DCA" w:rsidP="00964DCA">
          <w:pPr>
            <w:pStyle w:val="33F0D3630288406689C5F200A2821B631"/>
          </w:pPr>
          <w:r w:rsidRPr="00F74C8C">
            <w:rPr>
              <w:rStyle w:val="PlaceholderText"/>
            </w:rPr>
            <w:t xml:space="preserve">Click or tap here to enter </w:t>
          </w:r>
          <w:r>
            <w:rPr>
              <w:rStyle w:val="PlaceholderText"/>
            </w:rPr>
            <w:t>name</w:t>
          </w:r>
          <w:r w:rsidRPr="00F74C8C">
            <w:rPr>
              <w:rStyle w:val="PlaceholderText"/>
            </w:rPr>
            <w:t>.</w:t>
          </w:r>
        </w:p>
      </w:docPartBody>
    </w:docPart>
    <w:docPart>
      <w:docPartPr>
        <w:name w:val="61EC659AD6F746D689C09343D5CCE582"/>
        <w:category>
          <w:name w:val="General"/>
          <w:gallery w:val="placeholder"/>
        </w:category>
        <w:types>
          <w:type w:val="bbPlcHdr"/>
        </w:types>
        <w:behaviors>
          <w:behavior w:val="content"/>
        </w:behaviors>
        <w:guid w:val="{05DB15DB-7C0D-495A-9133-5185875A88BD}"/>
      </w:docPartPr>
      <w:docPartBody>
        <w:p w:rsidR="00E709AC" w:rsidRDefault="00462F2E" w:rsidP="00462F2E">
          <w:pPr>
            <w:pStyle w:val="61EC659AD6F746D689C09343D5CCE582"/>
          </w:pPr>
          <w:r>
            <w:rPr>
              <w:rFonts w:cs="Times New Roman"/>
            </w:rPr>
            <w:t>Click and pick a date</w:t>
          </w:r>
        </w:p>
      </w:docPartBody>
    </w:docPart>
    <w:docPart>
      <w:docPartPr>
        <w:name w:val="1AB2C030946B45B8A27C614A2B8EBE48"/>
        <w:category>
          <w:name w:val="General"/>
          <w:gallery w:val="placeholder"/>
        </w:category>
        <w:types>
          <w:type w:val="bbPlcHdr"/>
        </w:types>
        <w:behaviors>
          <w:behavior w:val="content"/>
        </w:behaviors>
        <w:guid w:val="{F44CE189-47EF-4683-A182-2D4D0BCC72A2}"/>
      </w:docPartPr>
      <w:docPartBody>
        <w:p w:rsidR="00E709AC" w:rsidRDefault="00964DCA" w:rsidP="00964DCA">
          <w:pPr>
            <w:pStyle w:val="1AB2C030946B45B8A27C614A2B8EBE481"/>
          </w:pPr>
          <w:r w:rsidRPr="00C6591F">
            <w:rPr>
              <w:rStyle w:val="PlaceholderText"/>
            </w:rPr>
            <w:t xml:space="preserve">Click or tap to enter </w:t>
          </w:r>
          <w:r>
            <w:rPr>
              <w:rStyle w:val="PlaceholderText"/>
            </w:rPr>
            <w:t>verification</w:t>
          </w:r>
          <w:r w:rsidRPr="00C6591F">
            <w:rPr>
              <w:rStyle w:val="PlaceholderText"/>
            </w:rPr>
            <w:t xml:space="preserve"> date.</w:t>
          </w:r>
        </w:p>
      </w:docPartBody>
    </w:docPart>
    <w:docPart>
      <w:docPartPr>
        <w:name w:val="90D5E4AFB0B14E9E99EE920C46A0809A"/>
        <w:category>
          <w:name w:val="General"/>
          <w:gallery w:val="placeholder"/>
        </w:category>
        <w:types>
          <w:type w:val="bbPlcHdr"/>
        </w:types>
        <w:behaviors>
          <w:behavior w:val="content"/>
        </w:behaviors>
        <w:guid w:val="{24009D85-B894-4A0A-8A66-26086862FEC0}"/>
      </w:docPartPr>
      <w:docPartBody>
        <w:p w:rsidR="00E709AC" w:rsidRDefault="00964DCA" w:rsidP="00964DCA">
          <w:pPr>
            <w:pStyle w:val="90D5E4AFB0B14E9E99EE920C46A0809A1"/>
          </w:pPr>
          <w:r w:rsidRPr="006D6EA4">
            <w:rPr>
              <w:rStyle w:val="PlaceholderText"/>
            </w:rPr>
            <w:t xml:space="preserve">Click or tap to enter </w:t>
          </w:r>
          <w:r>
            <w:rPr>
              <w:rStyle w:val="PlaceholderText"/>
            </w:rPr>
            <w:t>name of person who verified completion</w:t>
          </w:r>
        </w:p>
      </w:docPartBody>
    </w:docPart>
    <w:docPart>
      <w:docPartPr>
        <w:name w:val="DE89C8F721A94A05AB9CB36C1D1B1C87"/>
        <w:category>
          <w:name w:val="General"/>
          <w:gallery w:val="placeholder"/>
        </w:category>
        <w:types>
          <w:type w:val="bbPlcHdr"/>
        </w:types>
        <w:behaviors>
          <w:behavior w:val="content"/>
        </w:behaviors>
        <w:guid w:val="{E17CF6EA-C681-4D31-9D16-47AE3150B82A}"/>
      </w:docPartPr>
      <w:docPartBody>
        <w:p w:rsidR="00E709AC" w:rsidRDefault="00964DCA" w:rsidP="00964DCA">
          <w:pPr>
            <w:pStyle w:val="DE89C8F721A94A05AB9CB36C1D1B1C871"/>
          </w:pPr>
          <w:r w:rsidRPr="006D6EA4">
            <w:rPr>
              <w:rStyle w:val="PlaceholderText"/>
            </w:rPr>
            <w:t xml:space="preserve">Click or tap to enter </w:t>
          </w:r>
          <w:r>
            <w:rPr>
              <w:rStyle w:val="PlaceholderText"/>
            </w:rPr>
            <w:t>name of person who verified completion</w:t>
          </w:r>
        </w:p>
      </w:docPartBody>
    </w:docPart>
    <w:docPart>
      <w:docPartPr>
        <w:name w:val="FCA6A39EBBED4809A60903BC3248AA9F"/>
        <w:category>
          <w:name w:val="General"/>
          <w:gallery w:val="placeholder"/>
        </w:category>
        <w:types>
          <w:type w:val="bbPlcHdr"/>
        </w:types>
        <w:behaviors>
          <w:behavior w:val="content"/>
        </w:behaviors>
        <w:guid w:val="{0965E78A-CD43-47CB-9296-62AEB3B530B5}"/>
      </w:docPartPr>
      <w:docPartBody>
        <w:p w:rsidR="00C40B6A" w:rsidRDefault="00964DCA" w:rsidP="00964DCA">
          <w:pPr>
            <w:pStyle w:val="FCA6A39EBBED4809A60903BC3248AA9F1"/>
          </w:pPr>
          <w:r w:rsidRPr="00D11B6A">
            <w:rPr>
              <w:rStyle w:val="PlaceholderText"/>
            </w:rPr>
            <w:t xml:space="preserve">Click or tap here to enter </w:t>
          </w:r>
          <w:r>
            <w:rPr>
              <w:rStyle w:val="PlaceholderText"/>
            </w:rPr>
            <w:t>date(s)</w:t>
          </w:r>
        </w:p>
      </w:docPartBody>
    </w:docPart>
    <w:docPart>
      <w:docPartPr>
        <w:name w:val="94FBA7DCB39D47CCB92A6E2C224F58A8"/>
        <w:category>
          <w:name w:val="General"/>
          <w:gallery w:val="placeholder"/>
        </w:category>
        <w:types>
          <w:type w:val="bbPlcHdr"/>
        </w:types>
        <w:behaviors>
          <w:behavior w:val="content"/>
        </w:behaviors>
        <w:guid w:val="{B6737882-2742-452F-B2E2-9B87177F35C6}"/>
      </w:docPartPr>
      <w:docPartBody>
        <w:p w:rsidR="00C15E77" w:rsidRDefault="00964DCA" w:rsidP="00964DCA">
          <w:pPr>
            <w:pStyle w:val="94FBA7DCB39D47CCB92A6E2C224F58A8"/>
          </w:pPr>
          <w:r w:rsidRPr="00C6591F">
            <w:rPr>
              <w:rStyle w:val="PlaceholderText"/>
            </w:rPr>
            <w:t>Click or tap to enter a date.</w:t>
          </w:r>
        </w:p>
      </w:docPartBody>
    </w:docPart>
    <w:docPart>
      <w:docPartPr>
        <w:name w:val="2E9D84972EB74DE2B4C77F7262441416"/>
        <w:category>
          <w:name w:val="General"/>
          <w:gallery w:val="placeholder"/>
        </w:category>
        <w:types>
          <w:type w:val="bbPlcHdr"/>
        </w:types>
        <w:behaviors>
          <w:behavior w:val="content"/>
        </w:behaviors>
        <w:guid w:val="{DCD3E366-1051-40BF-BEF8-D9563EDC5E8C}"/>
      </w:docPartPr>
      <w:docPartBody>
        <w:p w:rsidR="00C15E77" w:rsidRDefault="00964DCA" w:rsidP="00964DCA">
          <w:pPr>
            <w:pStyle w:val="2E9D84972EB74DE2B4C77F7262441416"/>
          </w:pPr>
          <w:r>
            <w:rPr>
              <w:rFonts w:cs="Times New Roman"/>
            </w:rPr>
            <w:t>Click and pick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01"/>
    <w:rsid w:val="00061041"/>
    <w:rsid w:val="00121D01"/>
    <w:rsid w:val="00441536"/>
    <w:rsid w:val="00462F2E"/>
    <w:rsid w:val="004D42AC"/>
    <w:rsid w:val="00512201"/>
    <w:rsid w:val="00580C95"/>
    <w:rsid w:val="007906B7"/>
    <w:rsid w:val="007E64AC"/>
    <w:rsid w:val="00834E77"/>
    <w:rsid w:val="00964DCA"/>
    <w:rsid w:val="00966733"/>
    <w:rsid w:val="00AD6094"/>
    <w:rsid w:val="00BB2AF4"/>
    <w:rsid w:val="00C15E77"/>
    <w:rsid w:val="00C40B6A"/>
    <w:rsid w:val="00CA193B"/>
    <w:rsid w:val="00E709AC"/>
    <w:rsid w:val="00F45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DCA"/>
    <w:rPr>
      <w:color w:val="808080"/>
    </w:rPr>
  </w:style>
  <w:style w:type="paragraph" w:customStyle="1" w:styleId="BC9A4ED0D647476A95807B4C2360D1CD">
    <w:name w:val="BC9A4ED0D647476A95807B4C2360D1CD"/>
    <w:rsid w:val="00C40B6A"/>
    <w:pPr>
      <w:spacing w:after="180" w:line="240" w:lineRule="auto"/>
    </w:pPr>
    <w:rPr>
      <w:rFonts w:ascii="VIC" w:eastAsiaTheme="minorHAnsi" w:hAnsi="VIC"/>
      <w:sz w:val="20"/>
      <w:szCs w:val="24"/>
      <w:lang w:eastAsia="en-US" w:bidi="he-IL"/>
    </w:rPr>
  </w:style>
  <w:style w:type="paragraph" w:customStyle="1" w:styleId="921E7B2897CB43BC988DCA9C95CE1D6F">
    <w:name w:val="921E7B2897CB43BC988DCA9C95CE1D6F"/>
    <w:rsid w:val="00C40B6A"/>
    <w:pPr>
      <w:spacing w:after="180" w:line="240" w:lineRule="auto"/>
    </w:pPr>
    <w:rPr>
      <w:rFonts w:ascii="VIC" w:eastAsiaTheme="minorHAnsi" w:hAnsi="VIC"/>
      <w:sz w:val="20"/>
      <w:szCs w:val="24"/>
      <w:lang w:eastAsia="en-US" w:bidi="he-IL"/>
    </w:rPr>
  </w:style>
  <w:style w:type="paragraph" w:customStyle="1" w:styleId="6A6610D293D8437485DB1FD50BA72A57">
    <w:name w:val="6A6610D293D8437485DB1FD50BA72A57"/>
    <w:rsid w:val="00C40B6A"/>
    <w:pPr>
      <w:spacing w:after="180" w:line="240" w:lineRule="auto"/>
    </w:pPr>
    <w:rPr>
      <w:rFonts w:ascii="VIC" w:eastAsiaTheme="minorHAnsi" w:hAnsi="VIC"/>
      <w:sz w:val="20"/>
      <w:szCs w:val="24"/>
      <w:lang w:eastAsia="en-US" w:bidi="he-IL"/>
    </w:rPr>
  </w:style>
  <w:style w:type="paragraph" w:customStyle="1" w:styleId="804FF99D9DB044869D05B31BBADBBB3F">
    <w:name w:val="804FF99D9DB044869D05B31BBADBBB3F"/>
    <w:rsid w:val="00964DCA"/>
  </w:style>
  <w:style w:type="paragraph" w:customStyle="1" w:styleId="94FBA7DCB39D47CCB92A6E2C224F58A8">
    <w:name w:val="94FBA7DCB39D47CCB92A6E2C224F58A8"/>
    <w:rsid w:val="00964DCA"/>
  </w:style>
  <w:style w:type="paragraph" w:customStyle="1" w:styleId="2E9D84972EB74DE2B4C77F7262441416">
    <w:name w:val="2E9D84972EB74DE2B4C77F7262441416"/>
    <w:rsid w:val="00964DCA"/>
  </w:style>
  <w:style w:type="paragraph" w:customStyle="1" w:styleId="F5953194D15945F99D6EE49BF81E5F66">
    <w:name w:val="F5953194D15945F99D6EE49BF81E5F66"/>
    <w:rsid w:val="00462F2E"/>
  </w:style>
  <w:style w:type="paragraph" w:customStyle="1" w:styleId="56F8112988BD46FD864990E50EBD28F9">
    <w:name w:val="56F8112988BD46FD864990E50EBD28F9"/>
    <w:rsid w:val="00462F2E"/>
  </w:style>
  <w:style w:type="paragraph" w:customStyle="1" w:styleId="B68CCB8189D145A18DA6E5E193E1D52D">
    <w:name w:val="B68CCB8189D145A18DA6E5E193E1D52D"/>
    <w:rsid w:val="00462F2E"/>
  </w:style>
  <w:style w:type="paragraph" w:customStyle="1" w:styleId="61EC659AD6F746D689C09343D5CCE582">
    <w:name w:val="61EC659AD6F746D689C09343D5CCE582"/>
    <w:rsid w:val="00462F2E"/>
  </w:style>
  <w:style w:type="paragraph" w:customStyle="1" w:styleId="6141914593864F33926613F35B5462961">
    <w:name w:val="6141914593864F33926613F35B5462961"/>
    <w:rsid w:val="00964DCA"/>
    <w:pPr>
      <w:spacing w:after="180" w:line="240" w:lineRule="auto"/>
    </w:pPr>
    <w:rPr>
      <w:rFonts w:ascii="VIC" w:eastAsiaTheme="minorHAnsi" w:hAnsi="VIC"/>
      <w:sz w:val="20"/>
      <w:szCs w:val="24"/>
      <w:lang w:eastAsia="en-US" w:bidi="he-IL"/>
    </w:rPr>
  </w:style>
  <w:style w:type="paragraph" w:customStyle="1" w:styleId="14E4D18308D64942BC8A31FCAC81AE3E1">
    <w:name w:val="14E4D18308D64942BC8A31FCAC81AE3E1"/>
    <w:rsid w:val="00964DCA"/>
    <w:pPr>
      <w:spacing w:after="180" w:line="240" w:lineRule="auto"/>
    </w:pPr>
    <w:rPr>
      <w:rFonts w:ascii="VIC" w:eastAsiaTheme="minorHAnsi" w:hAnsi="VIC"/>
      <w:sz w:val="20"/>
      <w:szCs w:val="24"/>
      <w:lang w:eastAsia="en-US" w:bidi="he-IL"/>
    </w:rPr>
  </w:style>
  <w:style w:type="paragraph" w:customStyle="1" w:styleId="BA64E20D6FAA41B28426C81901F513A01">
    <w:name w:val="BA64E20D6FAA41B28426C81901F513A01"/>
    <w:rsid w:val="00964DCA"/>
    <w:pPr>
      <w:spacing w:after="180" w:line="240" w:lineRule="auto"/>
    </w:pPr>
    <w:rPr>
      <w:rFonts w:ascii="VIC" w:eastAsiaTheme="minorHAnsi" w:hAnsi="VIC"/>
      <w:sz w:val="20"/>
      <w:szCs w:val="24"/>
      <w:lang w:eastAsia="en-US" w:bidi="he-IL"/>
    </w:rPr>
  </w:style>
  <w:style w:type="paragraph" w:customStyle="1" w:styleId="03E360A6E0904FB29F9C9C24FF115A7C1">
    <w:name w:val="03E360A6E0904FB29F9C9C24FF115A7C1"/>
    <w:rsid w:val="00964DCA"/>
    <w:pPr>
      <w:spacing w:after="180" w:line="240" w:lineRule="auto"/>
    </w:pPr>
    <w:rPr>
      <w:rFonts w:ascii="VIC" w:eastAsiaTheme="minorHAnsi" w:hAnsi="VIC"/>
      <w:sz w:val="20"/>
      <w:szCs w:val="24"/>
      <w:lang w:eastAsia="en-US" w:bidi="he-IL"/>
    </w:rPr>
  </w:style>
  <w:style w:type="paragraph" w:customStyle="1" w:styleId="D5E12143A5E54CE2B3566E9370F8BCFC1">
    <w:name w:val="D5E12143A5E54CE2B3566E9370F8BCFC1"/>
    <w:rsid w:val="00964DCA"/>
    <w:pPr>
      <w:spacing w:after="180" w:line="240" w:lineRule="auto"/>
    </w:pPr>
    <w:rPr>
      <w:rFonts w:ascii="VIC" w:eastAsiaTheme="minorHAnsi" w:hAnsi="VIC"/>
      <w:sz w:val="20"/>
      <w:szCs w:val="24"/>
      <w:lang w:eastAsia="en-US" w:bidi="he-IL"/>
    </w:rPr>
  </w:style>
  <w:style w:type="paragraph" w:customStyle="1" w:styleId="AD9E4695B4164E67A21863209F5FF5F31">
    <w:name w:val="AD9E4695B4164E67A21863209F5FF5F31"/>
    <w:rsid w:val="00964DCA"/>
    <w:pPr>
      <w:spacing w:after="180" w:line="240" w:lineRule="auto"/>
    </w:pPr>
    <w:rPr>
      <w:rFonts w:ascii="VIC" w:eastAsiaTheme="minorHAnsi" w:hAnsi="VIC"/>
      <w:sz w:val="20"/>
      <w:szCs w:val="24"/>
      <w:lang w:eastAsia="en-US" w:bidi="he-IL"/>
    </w:rPr>
  </w:style>
  <w:style w:type="paragraph" w:customStyle="1" w:styleId="F37E81EBF2BB42C0B456AA4AE62375DD1">
    <w:name w:val="F37E81EBF2BB42C0B456AA4AE62375DD1"/>
    <w:rsid w:val="00964DCA"/>
    <w:pPr>
      <w:spacing w:after="180" w:line="240" w:lineRule="auto"/>
    </w:pPr>
    <w:rPr>
      <w:rFonts w:ascii="VIC" w:eastAsiaTheme="minorHAnsi" w:hAnsi="VIC"/>
      <w:sz w:val="20"/>
      <w:szCs w:val="24"/>
      <w:lang w:eastAsia="en-US" w:bidi="he-IL"/>
    </w:rPr>
  </w:style>
  <w:style w:type="paragraph" w:customStyle="1" w:styleId="3786EDF471274EB49DBC7836A81BBB851">
    <w:name w:val="3786EDF471274EB49DBC7836A81BBB851"/>
    <w:rsid w:val="00964DCA"/>
    <w:pPr>
      <w:spacing w:after="180" w:line="240" w:lineRule="auto"/>
    </w:pPr>
    <w:rPr>
      <w:rFonts w:ascii="VIC" w:eastAsiaTheme="minorHAnsi" w:hAnsi="VIC"/>
      <w:sz w:val="20"/>
      <w:szCs w:val="24"/>
      <w:lang w:eastAsia="en-US" w:bidi="he-IL"/>
    </w:rPr>
  </w:style>
  <w:style w:type="paragraph" w:customStyle="1" w:styleId="65D67ABF647F4E77BA4D464FFDC3BDCB1">
    <w:name w:val="65D67ABF647F4E77BA4D464FFDC3BDCB1"/>
    <w:rsid w:val="00964DCA"/>
    <w:pPr>
      <w:spacing w:after="180" w:line="240" w:lineRule="auto"/>
    </w:pPr>
    <w:rPr>
      <w:rFonts w:ascii="VIC" w:eastAsiaTheme="minorHAnsi" w:hAnsi="VIC"/>
      <w:sz w:val="20"/>
      <w:szCs w:val="24"/>
      <w:lang w:eastAsia="en-US" w:bidi="he-IL"/>
    </w:rPr>
  </w:style>
  <w:style w:type="paragraph" w:customStyle="1" w:styleId="689F96B02B4644EC8E5EF2BCFFF347251">
    <w:name w:val="689F96B02B4644EC8E5EF2BCFFF347251"/>
    <w:rsid w:val="00964DCA"/>
    <w:pPr>
      <w:spacing w:after="180" w:line="240" w:lineRule="auto"/>
    </w:pPr>
    <w:rPr>
      <w:rFonts w:ascii="VIC" w:eastAsiaTheme="minorHAnsi" w:hAnsi="VIC"/>
      <w:sz w:val="20"/>
      <w:szCs w:val="24"/>
      <w:lang w:eastAsia="en-US" w:bidi="he-IL"/>
    </w:rPr>
  </w:style>
  <w:style w:type="paragraph" w:customStyle="1" w:styleId="FCA6A39EBBED4809A60903BC3248AA9F1">
    <w:name w:val="FCA6A39EBBED4809A60903BC3248AA9F1"/>
    <w:rsid w:val="00964DCA"/>
    <w:pPr>
      <w:spacing w:after="180" w:line="240" w:lineRule="auto"/>
    </w:pPr>
    <w:rPr>
      <w:rFonts w:ascii="VIC" w:eastAsiaTheme="minorHAnsi" w:hAnsi="VIC"/>
      <w:sz w:val="20"/>
      <w:szCs w:val="24"/>
      <w:lang w:eastAsia="en-US" w:bidi="he-IL"/>
    </w:rPr>
  </w:style>
  <w:style w:type="paragraph" w:customStyle="1" w:styleId="5655CD12B7B7466D930D8C423206631D1">
    <w:name w:val="5655CD12B7B7466D930D8C423206631D1"/>
    <w:rsid w:val="00964DCA"/>
    <w:pPr>
      <w:spacing w:after="180" w:line="240" w:lineRule="auto"/>
    </w:pPr>
    <w:rPr>
      <w:rFonts w:ascii="VIC" w:eastAsiaTheme="minorHAnsi" w:hAnsi="VIC"/>
      <w:sz w:val="20"/>
      <w:szCs w:val="24"/>
      <w:lang w:eastAsia="en-US" w:bidi="he-IL"/>
    </w:rPr>
  </w:style>
  <w:style w:type="paragraph" w:customStyle="1" w:styleId="1BB0E1D7D3A44B82AEE4C475640783541">
    <w:name w:val="1BB0E1D7D3A44B82AEE4C475640783541"/>
    <w:rsid w:val="00964DCA"/>
    <w:pPr>
      <w:spacing w:after="180" w:line="240" w:lineRule="auto"/>
    </w:pPr>
    <w:rPr>
      <w:rFonts w:ascii="VIC" w:eastAsiaTheme="minorHAnsi" w:hAnsi="VIC"/>
      <w:sz w:val="20"/>
      <w:szCs w:val="24"/>
      <w:lang w:eastAsia="en-US" w:bidi="he-IL"/>
    </w:rPr>
  </w:style>
  <w:style w:type="paragraph" w:customStyle="1" w:styleId="B9F5E8DDECE144DEB456A8A6E0AADB4F1">
    <w:name w:val="B9F5E8DDECE144DEB456A8A6E0AADB4F1"/>
    <w:rsid w:val="00964DCA"/>
    <w:pPr>
      <w:spacing w:after="180" w:line="240" w:lineRule="auto"/>
    </w:pPr>
    <w:rPr>
      <w:rFonts w:ascii="VIC" w:eastAsiaTheme="minorHAnsi" w:hAnsi="VIC"/>
      <w:sz w:val="20"/>
      <w:szCs w:val="24"/>
      <w:lang w:eastAsia="en-US" w:bidi="he-IL"/>
    </w:rPr>
  </w:style>
  <w:style w:type="paragraph" w:customStyle="1" w:styleId="7C515931E06342E8A7CCC94FC6BBF3511">
    <w:name w:val="7C515931E06342E8A7CCC94FC6BBF3511"/>
    <w:rsid w:val="00964DCA"/>
    <w:pPr>
      <w:spacing w:after="180" w:line="240" w:lineRule="auto"/>
    </w:pPr>
    <w:rPr>
      <w:rFonts w:ascii="VIC" w:eastAsiaTheme="minorHAnsi" w:hAnsi="VIC"/>
      <w:sz w:val="20"/>
      <w:szCs w:val="24"/>
      <w:lang w:eastAsia="en-US" w:bidi="he-IL"/>
    </w:rPr>
  </w:style>
  <w:style w:type="paragraph" w:customStyle="1" w:styleId="53C18D10BEFC4A688CE948F065F034E81">
    <w:name w:val="53C18D10BEFC4A688CE948F065F034E81"/>
    <w:rsid w:val="00964DCA"/>
    <w:pPr>
      <w:spacing w:after="180" w:line="240" w:lineRule="auto"/>
    </w:pPr>
    <w:rPr>
      <w:rFonts w:ascii="VIC" w:eastAsiaTheme="minorHAnsi" w:hAnsi="VIC"/>
      <w:sz w:val="20"/>
      <w:szCs w:val="24"/>
      <w:lang w:eastAsia="en-US" w:bidi="he-IL"/>
    </w:rPr>
  </w:style>
  <w:style w:type="paragraph" w:customStyle="1" w:styleId="B2F4A584C23C4A00A4CE3CB36759D03A1">
    <w:name w:val="B2F4A584C23C4A00A4CE3CB36759D03A1"/>
    <w:rsid w:val="00964DCA"/>
    <w:pPr>
      <w:spacing w:after="180" w:line="240" w:lineRule="auto"/>
    </w:pPr>
    <w:rPr>
      <w:rFonts w:ascii="VIC" w:eastAsiaTheme="minorHAnsi" w:hAnsi="VIC"/>
      <w:sz w:val="20"/>
      <w:szCs w:val="24"/>
      <w:lang w:eastAsia="en-US" w:bidi="he-IL"/>
    </w:rPr>
  </w:style>
  <w:style w:type="paragraph" w:customStyle="1" w:styleId="DE89C8F721A94A05AB9CB36C1D1B1C871">
    <w:name w:val="DE89C8F721A94A05AB9CB36C1D1B1C871"/>
    <w:rsid w:val="00964DCA"/>
    <w:pPr>
      <w:spacing w:after="180" w:line="240" w:lineRule="auto"/>
    </w:pPr>
    <w:rPr>
      <w:rFonts w:ascii="VIC" w:eastAsiaTheme="minorHAnsi" w:hAnsi="VIC"/>
      <w:sz w:val="20"/>
      <w:szCs w:val="24"/>
      <w:lang w:eastAsia="en-US" w:bidi="he-IL"/>
    </w:rPr>
  </w:style>
  <w:style w:type="paragraph" w:customStyle="1" w:styleId="BA6634EAB0E24DE1B5B76CC08C5E822C1">
    <w:name w:val="BA6634EAB0E24DE1B5B76CC08C5E822C1"/>
    <w:rsid w:val="00964DCA"/>
    <w:pPr>
      <w:spacing w:after="180" w:line="240" w:lineRule="auto"/>
    </w:pPr>
    <w:rPr>
      <w:rFonts w:ascii="VIC" w:eastAsiaTheme="minorHAnsi" w:hAnsi="VIC"/>
      <w:sz w:val="20"/>
      <w:szCs w:val="24"/>
      <w:lang w:eastAsia="en-US" w:bidi="he-IL"/>
    </w:rPr>
  </w:style>
  <w:style w:type="paragraph" w:customStyle="1" w:styleId="C45C53FB432D4385B0759739D3DEE0451">
    <w:name w:val="C45C53FB432D4385B0759739D3DEE0451"/>
    <w:rsid w:val="00964DCA"/>
    <w:pPr>
      <w:spacing w:after="180" w:line="240" w:lineRule="auto"/>
    </w:pPr>
    <w:rPr>
      <w:rFonts w:ascii="VIC" w:eastAsiaTheme="minorHAnsi" w:hAnsi="VIC"/>
      <w:sz w:val="20"/>
      <w:szCs w:val="24"/>
      <w:lang w:eastAsia="en-US" w:bidi="he-IL"/>
    </w:rPr>
  </w:style>
  <w:style w:type="paragraph" w:customStyle="1" w:styleId="B028064580CC4D468293B4E7B18B51111">
    <w:name w:val="B028064580CC4D468293B4E7B18B51111"/>
    <w:rsid w:val="00964DCA"/>
    <w:pPr>
      <w:spacing w:after="180" w:line="240" w:lineRule="auto"/>
    </w:pPr>
    <w:rPr>
      <w:rFonts w:ascii="VIC" w:eastAsiaTheme="minorHAnsi" w:hAnsi="VIC"/>
      <w:sz w:val="20"/>
      <w:szCs w:val="24"/>
      <w:lang w:eastAsia="en-US" w:bidi="he-IL"/>
    </w:rPr>
  </w:style>
  <w:style w:type="paragraph" w:customStyle="1" w:styleId="01F2FA889A0A4206892A1C08FDA543FE1">
    <w:name w:val="01F2FA889A0A4206892A1C08FDA543FE1"/>
    <w:rsid w:val="00964DCA"/>
    <w:pPr>
      <w:spacing w:after="180" w:line="240" w:lineRule="auto"/>
    </w:pPr>
    <w:rPr>
      <w:rFonts w:ascii="VIC" w:eastAsiaTheme="minorHAnsi" w:hAnsi="VIC"/>
      <w:sz w:val="20"/>
      <w:szCs w:val="24"/>
      <w:lang w:eastAsia="en-US" w:bidi="he-IL"/>
    </w:rPr>
  </w:style>
  <w:style w:type="paragraph" w:customStyle="1" w:styleId="E152CD150F644AADBA0237B21F3A92411">
    <w:name w:val="E152CD150F644AADBA0237B21F3A92411"/>
    <w:rsid w:val="00964DCA"/>
    <w:pPr>
      <w:spacing w:after="180" w:line="240" w:lineRule="auto"/>
    </w:pPr>
    <w:rPr>
      <w:rFonts w:ascii="VIC" w:eastAsiaTheme="minorHAnsi" w:hAnsi="VIC"/>
      <w:sz w:val="20"/>
      <w:szCs w:val="24"/>
      <w:lang w:eastAsia="en-US" w:bidi="he-IL"/>
    </w:rPr>
  </w:style>
  <w:style w:type="paragraph" w:customStyle="1" w:styleId="05665D84AD19465B92AFEEB99BB535FA1">
    <w:name w:val="05665D84AD19465B92AFEEB99BB535FA1"/>
    <w:rsid w:val="00964DCA"/>
    <w:pPr>
      <w:spacing w:after="180" w:line="240" w:lineRule="auto"/>
    </w:pPr>
    <w:rPr>
      <w:rFonts w:ascii="VIC" w:eastAsiaTheme="minorHAnsi" w:hAnsi="VIC"/>
      <w:sz w:val="20"/>
      <w:szCs w:val="24"/>
      <w:lang w:eastAsia="en-US" w:bidi="he-IL"/>
    </w:rPr>
  </w:style>
  <w:style w:type="paragraph" w:customStyle="1" w:styleId="B54B8820354C4ED4B53FB265292B61081">
    <w:name w:val="B54B8820354C4ED4B53FB265292B61081"/>
    <w:rsid w:val="00964DCA"/>
    <w:pPr>
      <w:spacing w:after="180" w:line="240" w:lineRule="auto"/>
    </w:pPr>
    <w:rPr>
      <w:rFonts w:ascii="VIC" w:eastAsiaTheme="minorHAnsi" w:hAnsi="VIC"/>
      <w:sz w:val="20"/>
      <w:szCs w:val="24"/>
      <w:lang w:eastAsia="en-US" w:bidi="he-IL"/>
    </w:rPr>
  </w:style>
  <w:style w:type="paragraph" w:customStyle="1" w:styleId="50699ED8B03D4FCD85A12174C35AA0761">
    <w:name w:val="50699ED8B03D4FCD85A12174C35AA0761"/>
    <w:rsid w:val="00964DCA"/>
    <w:pPr>
      <w:spacing w:after="180" w:line="240" w:lineRule="auto"/>
    </w:pPr>
    <w:rPr>
      <w:rFonts w:ascii="VIC" w:eastAsiaTheme="minorHAnsi" w:hAnsi="VIC"/>
      <w:sz w:val="20"/>
      <w:szCs w:val="24"/>
      <w:lang w:eastAsia="en-US" w:bidi="he-IL"/>
    </w:rPr>
  </w:style>
  <w:style w:type="paragraph" w:customStyle="1" w:styleId="2D6D5CBB1F61494A93975A9928D691541">
    <w:name w:val="2D6D5CBB1F61494A93975A9928D691541"/>
    <w:rsid w:val="00964DCA"/>
    <w:pPr>
      <w:spacing w:after="180" w:line="240" w:lineRule="auto"/>
    </w:pPr>
    <w:rPr>
      <w:rFonts w:ascii="VIC" w:eastAsiaTheme="minorHAnsi" w:hAnsi="VIC"/>
      <w:sz w:val="20"/>
      <w:szCs w:val="24"/>
      <w:lang w:eastAsia="en-US" w:bidi="he-IL"/>
    </w:rPr>
  </w:style>
  <w:style w:type="paragraph" w:customStyle="1" w:styleId="794071D502694489AB00A2C3C6ABFAE91">
    <w:name w:val="794071D502694489AB00A2C3C6ABFAE91"/>
    <w:rsid w:val="00964DCA"/>
    <w:pPr>
      <w:spacing w:after="180" w:line="240" w:lineRule="auto"/>
    </w:pPr>
    <w:rPr>
      <w:rFonts w:ascii="VIC" w:eastAsiaTheme="minorHAnsi" w:hAnsi="VIC"/>
      <w:sz w:val="20"/>
      <w:szCs w:val="24"/>
      <w:lang w:eastAsia="en-US" w:bidi="he-IL"/>
    </w:rPr>
  </w:style>
  <w:style w:type="paragraph" w:customStyle="1" w:styleId="785A89C8113E41D5A4C08472B9D88DF11">
    <w:name w:val="785A89C8113E41D5A4C08472B9D88DF11"/>
    <w:rsid w:val="00964DCA"/>
    <w:pPr>
      <w:spacing w:after="180" w:line="240" w:lineRule="auto"/>
    </w:pPr>
    <w:rPr>
      <w:rFonts w:ascii="VIC" w:eastAsiaTheme="minorHAnsi" w:hAnsi="VIC"/>
      <w:sz w:val="20"/>
      <w:szCs w:val="24"/>
      <w:lang w:eastAsia="en-US" w:bidi="he-IL"/>
    </w:rPr>
  </w:style>
  <w:style w:type="paragraph" w:customStyle="1" w:styleId="033289DA084F4493A30E16EAFD1EC83D1">
    <w:name w:val="033289DA084F4493A30E16EAFD1EC83D1"/>
    <w:rsid w:val="00964DCA"/>
    <w:pPr>
      <w:spacing w:after="180" w:line="240" w:lineRule="auto"/>
    </w:pPr>
    <w:rPr>
      <w:rFonts w:ascii="VIC" w:eastAsiaTheme="minorHAnsi" w:hAnsi="VIC"/>
      <w:sz w:val="20"/>
      <w:szCs w:val="24"/>
      <w:lang w:eastAsia="en-US" w:bidi="he-IL"/>
    </w:rPr>
  </w:style>
  <w:style w:type="paragraph" w:customStyle="1" w:styleId="3A68C5C4257B4EDE8544C98CB5F9A2EF1">
    <w:name w:val="3A68C5C4257B4EDE8544C98CB5F9A2EF1"/>
    <w:rsid w:val="00964DCA"/>
    <w:pPr>
      <w:spacing w:after="180" w:line="240" w:lineRule="auto"/>
    </w:pPr>
    <w:rPr>
      <w:rFonts w:ascii="VIC" w:eastAsiaTheme="minorHAnsi" w:hAnsi="VIC"/>
      <w:sz w:val="20"/>
      <w:szCs w:val="24"/>
      <w:lang w:eastAsia="en-US" w:bidi="he-IL"/>
    </w:rPr>
  </w:style>
  <w:style w:type="paragraph" w:customStyle="1" w:styleId="4A1E8918994E40B99E065C713FB4AD941">
    <w:name w:val="4A1E8918994E40B99E065C713FB4AD941"/>
    <w:rsid w:val="00964DCA"/>
    <w:pPr>
      <w:spacing w:after="180" w:line="240" w:lineRule="auto"/>
    </w:pPr>
    <w:rPr>
      <w:rFonts w:ascii="VIC" w:eastAsiaTheme="minorHAnsi" w:hAnsi="VIC"/>
      <w:sz w:val="20"/>
      <w:szCs w:val="24"/>
      <w:lang w:eastAsia="en-US" w:bidi="he-IL"/>
    </w:rPr>
  </w:style>
  <w:style w:type="paragraph" w:customStyle="1" w:styleId="9ED243020140403DBD6467043BEA010C1">
    <w:name w:val="9ED243020140403DBD6467043BEA010C1"/>
    <w:rsid w:val="00964DCA"/>
    <w:pPr>
      <w:spacing w:after="180" w:line="240" w:lineRule="auto"/>
    </w:pPr>
    <w:rPr>
      <w:rFonts w:ascii="VIC" w:eastAsiaTheme="minorHAnsi" w:hAnsi="VIC"/>
      <w:sz w:val="20"/>
      <w:szCs w:val="24"/>
      <w:lang w:eastAsia="en-US" w:bidi="he-IL"/>
    </w:rPr>
  </w:style>
  <w:style w:type="paragraph" w:customStyle="1" w:styleId="8AFB80F87B5747A68EC18DDC815F92AE1">
    <w:name w:val="8AFB80F87B5747A68EC18DDC815F92AE1"/>
    <w:rsid w:val="00964DCA"/>
    <w:pPr>
      <w:spacing w:after="180" w:line="240" w:lineRule="auto"/>
    </w:pPr>
    <w:rPr>
      <w:rFonts w:ascii="VIC" w:eastAsiaTheme="minorHAnsi" w:hAnsi="VIC"/>
      <w:sz w:val="20"/>
      <w:szCs w:val="24"/>
      <w:lang w:eastAsia="en-US" w:bidi="he-IL"/>
    </w:rPr>
  </w:style>
  <w:style w:type="paragraph" w:customStyle="1" w:styleId="A8738DD361FD4BE0AE9717B8C071315D1">
    <w:name w:val="A8738DD361FD4BE0AE9717B8C071315D1"/>
    <w:rsid w:val="00964DCA"/>
    <w:pPr>
      <w:spacing w:after="180" w:line="240" w:lineRule="auto"/>
    </w:pPr>
    <w:rPr>
      <w:rFonts w:ascii="VIC" w:eastAsiaTheme="minorHAnsi" w:hAnsi="VIC"/>
      <w:sz w:val="20"/>
      <w:szCs w:val="24"/>
      <w:lang w:eastAsia="en-US" w:bidi="he-IL"/>
    </w:rPr>
  </w:style>
  <w:style w:type="paragraph" w:customStyle="1" w:styleId="6D96ABE7C53348CCA736818F36CE78F11">
    <w:name w:val="6D96ABE7C53348CCA736818F36CE78F11"/>
    <w:rsid w:val="00964DCA"/>
    <w:pPr>
      <w:spacing w:after="180" w:line="240" w:lineRule="auto"/>
    </w:pPr>
    <w:rPr>
      <w:rFonts w:ascii="VIC" w:eastAsiaTheme="minorHAnsi" w:hAnsi="VIC"/>
      <w:sz w:val="20"/>
      <w:szCs w:val="24"/>
      <w:lang w:eastAsia="en-US" w:bidi="he-IL"/>
    </w:rPr>
  </w:style>
  <w:style w:type="paragraph" w:customStyle="1" w:styleId="B7DD1E37763146719E773B61D7C3C59E1">
    <w:name w:val="B7DD1E37763146719E773B61D7C3C59E1"/>
    <w:rsid w:val="00964DCA"/>
    <w:pPr>
      <w:spacing w:after="180" w:line="240" w:lineRule="auto"/>
    </w:pPr>
    <w:rPr>
      <w:rFonts w:ascii="VIC" w:eastAsiaTheme="minorHAnsi" w:hAnsi="VIC"/>
      <w:sz w:val="20"/>
      <w:szCs w:val="24"/>
      <w:lang w:eastAsia="en-US" w:bidi="he-IL"/>
    </w:rPr>
  </w:style>
  <w:style w:type="paragraph" w:customStyle="1" w:styleId="6E22C847C83E462188C78F6BA442D41F1">
    <w:name w:val="6E22C847C83E462188C78F6BA442D41F1"/>
    <w:rsid w:val="00964DCA"/>
    <w:pPr>
      <w:spacing w:after="180" w:line="240" w:lineRule="auto"/>
    </w:pPr>
    <w:rPr>
      <w:rFonts w:ascii="VIC" w:eastAsiaTheme="minorHAnsi" w:hAnsi="VIC"/>
      <w:sz w:val="20"/>
      <w:szCs w:val="24"/>
      <w:lang w:eastAsia="en-US" w:bidi="he-IL"/>
    </w:rPr>
  </w:style>
  <w:style w:type="paragraph" w:customStyle="1" w:styleId="F1F0811363254A83B662B85D9CDECF641">
    <w:name w:val="F1F0811363254A83B662B85D9CDECF641"/>
    <w:rsid w:val="00964DCA"/>
    <w:pPr>
      <w:spacing w:after="180" w:line="240" w:lineRule="auto"/>
    </w:pPr>
    <w:rPr>
      <w:rFonts w:ascii="VIC" w:eastAsiaTheme="minorHAnsi" w:hAnsi="VIC"/>
      <w:sz w:val="20"/>
      <w:szCs w:val="24"/>
      <w:lang w:eastAsia="en-US" w:bidi="he-IL"/>
    </w:rPr>
  </w:style>
  <w:style w:type="paragraph" w:customStyle="1" w:styleId="B0044B3829124F79B5489C105F9C21A11">
    <w:name w:val="B0044B3829124F79B5489C105F9C21A11"/>
    <w:rsid w:val="00964DCA"/>
    <w:pPr>
      <w:spacing w:after="180" w:line="240" w:lineRule="auto"/>
    </w:pPr>
    <w:rPr>
      <w:rFonts w:ascii="VIC" w:eastAsiaTheme="minorHAnsi" w:hAnsi="VIC"/>
      <w:sz w:val="20"/>
      <w:szCs w:val="24"/>
      <w:lang w:eastAsia="en-US" w:bidi="he-IL"/>
    </w:rPr>
  </w:style>
  <w:style w:type="paragraph" w:customStyle="1" w:styleId="770BCCE1472B495A85D7884CDDEEDB9D1">
    <w:name w:val="770BCCE1472B495A85D7884CDDEEDB9D1"/>
    <w:rsid w:val="00964DCA"/>
    <w:pPr>
      <w:spacing w:after="180" w:line="240" w:lineRule="auto"/>
    </w:pPr>
    <w:rPr>
      <w:rFonts w:ascii="VIC" w:eastAsiaTheme="minorHAnsi" w:hAnsi="VIC"/>
      <w:sz w:val="20"/>
      <w:szCs w:val="24"/>
      <w:lang w:eastAsia="en-US" w:bidi="he-IL"/>
    </w:rPr>
  </w:style>
  <w:style w:type="paragraph" w:customStyle="1" w:styleId="126DF78A24894AC5BA2B84933DB2A1E61">
    <w:name w:val="126DF78A24894AC5BA2B84933DB2A1E61"/>
    <w:rsid w:val="00964DCA"/>
    <w:pPr>
      <w:spacing w:after="180" w:line="240" w:lineRule="auto"/>
    </w:pPr>
    <w:rPr>
      <w:rFonts w:ascii="VIC" w:eastAsiaTheme="minorHAnsi" w:hAnsi="VIC"/>
      <w:sz w:val="20"/>
      <w:szCs w:val="24"/>
      <w:lang w:eastAsia="en-US" w:bidi="he-IL"/>
    </w:rPr>
  </w:style>
  <w:style w:type="paragraph" w:customStyle="1" w:styleId="80480724DA754CF98DBF23BE0007CE0C1">
    <w:name w:val="80480724DA754CF98DBF23BE0007CE0C1"/>
    <w:rsid w:val="00964DCA"/>
    <w:pPr>
      <w:spacing w:after="180" w:line="240" w:lineRule="auto"/>
    </w:pPr>
    <w:rPr>
      <w:rFonts w:ascii="VIC" w:eastAsiaTheme="minorHAnsi" w:hAnsi="VIC"/>
      <w:sz w:val="20"/>
      <w:szCs w:val="24"/>
      <w:lang w:eastAsia="en-US" w:bidi="he-IL"/>
    </w:rPr>
  </w:style>
  <w:style w:type="paragraph" w:customStyle="1" w:styleId="33F0D3630288406689C5F200A2821B631">
    <w:name w:val="33F0D3630288406689C5F200A2821B631"/>
    <w:rsid w:val="00964DCA"/>
    <w:pPr>
      <w:spacing w:after="180" w:line="240" w:lineRule="auto"/>
    </w:pPr>
    <w:rPr>
      <w:rFonts w:ascii="VIC" w:eastAsiaTheme="minorHAnsi" w:hAnsi="VIC"/>
      <w:sz w:val="20"/>
      <w:szCs w:val="24"/>
      <w:lang w:eastAsia="en-US" w:bidi="he-IL"/>
    </w:rPr>
  </w:style>
  <w:style w:type="paragraph" w:customStyle="1" w:styleId="1AB2C030946B45B8A27C614A2B8EBE481">
    <w:name w:val="1AB2C030946B45B8A27C614A2B8EBE481"/>
    <w:rsid w:val="00964DCA"/>
    <w:pPr>
      <w:spacing w:after="180" w:line="240" w:lineRule="auto"/>
    </w:pPr>
    <w:rPr>
      <w:rFonts w:ascii="VIC" w:eastAsiaTheme="minorHAnsi" w:hAnsi="VIC"/>
      <w:sz w:val="20"/>
      <w:szCs w:val="24"/>
      <w:lang w:eastAsia="en-US" w:bidi="he-IL"/>
    </w:rPr>
  </w:style>
  <w:style w:type="paragraph" w:customStyle="1" w:styleId="90D5E4AFB0B14E9E99EE920C46A0809A1">
    <w:name w:val="90D5E4AFB0B14E9E99EE920C46A0809A1"/>
    <w:rsid w:val="00964DCA"/>
    <w:pPr>
      <w:spacing w:after="180" w:line="240" w:lineRule="auto"/>
    </w:pPr>
    <w:rPr>
      <w:rFonts w:ascii="VIC" w:eastAsiaTheme="minorHAnsi" w:hAnsi="VIC"/>
      <w:sz w:val="20"/>
      <w:szCs w:val="24"/>
      <w:lang w:eastAsia="en-US" w:bidi="he-IL"/>
    </w:rPr>
  </w:style>
  <w:style w:type="paragraph" w:customStyle="1" w:styleId="891EF1532D13483184048C7FF1CBBBAC1">
    <w:name w:val="891EF1532D13483184048C7FF1CBBBAC1"/>
    <w:rsid w:val="00964DCA"/>
    <w:pPr>
      <w:spacing w:after="180" w:line="240" w:lineRule="auto"/>
    </w:pPr>
    <w:rPr>
      <w:rFonts w:ascii="VIC" w:eastAsiaTheme="minorHAnsi" w:hAnsi="VIC"/>
      <w:sz w:val="20"/>
      <w:szCs w:val="24"/>
      <w:lang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EPA VIC font 2021">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EB6A36591024981EA9EAAD7BA835D" ma:contentTypeVersion="20" ma:contentTypeDescription="Create a new document." ma:contentTypeScope="" ma:versionID="6c41bd0251666286a4ddbd3050178fb8">
  <xsd:schema xmlns:xsd="http://www.w3.org/2001/XMLSchema" xmlns:xs="http://www.w3.org/2001/XMLSchema" xmlns:p="http://schemas.microsoft.com/office/2006/metadata/properties" xmlns:ns2="2e6d4baa-141d-4657-8ee9-7c9601eeab6b" xmlns:ns3="3a8cdd51-f04a-4695-8406-d5cd311d824c" xmlns:ns4="a6d3a7d7-5bbf-4e15-8086-1a83efe325b1" targetNamespace="http://schemas.microsoft.com/office/2006/metadata/properties" ma:root="true" ma:fieldsID="a54363c798412835533a9b48040003f2" ns2:_="" ns3:_="" ns4:_="">
    <xsd:import namespace="2e6d4baa-141d-4657-8ee9-7c9601eeab6b"/>
    <xsd:import namespace="3a8cdd51-f04a-4695-8406-d5cd311d824c"/>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d4baa-141d-4657-8ee9-7c9601eea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8cdd51-f04a-4695-8406-d5cd311d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319ed09-b53e-4a25-8483-1e5d0e403dad}" ma:internalName="TaxCatchAll" ma:showField="CatchAllData" ma:web="3a8cdd51-f04a-4695-8406-d5cd311d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2e6d4baa-141d-4657-8ee9-7c9601eeab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9EA1F2-BBCD-44B6-949C-37DEE5A6A8AE}">
  <ds:schemaRefs>
    <ds:schemaRef ds:uri="http://schemas.openxmlformats.org/officeDocument/2006/bibliography"/>
  </ds:schemaRefs>
</ds:datastoreItem>
</file>

<file path=customXml/itemProps2.xml><?xml version="1.0" encoding="utf-8"?>
<ds:datastoreItem xmlns:ds="http://schemas.openxmlformats.org/officeDocument/2006/customXml" ds:itemID="{974E5812-A9BC-412E-8442-F666EAC21CED}">
  <ds:schemaRefs>
    <ds:schemaRef ds:uri="http://schemas.microsoft.com/sharepoint/v3/contenttype/forms"/>
  </ds:schemaRefs>
</ds:datastoreItem>
</file>

<file path=customXml/itemProps3.xml><?xml version="1.0" encoding="utf-8"?>
<ds:datastoreItem xmlns:ds="http://schemas.openxmlformats.org/officeDocument/2006/customXml" ds:itemID="{CEC1A043-C033-4760-9636-DCDFFE11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d4baa-141d-4657-8ee9-7c9601eeab6b"/>
    <ds:schemaRef ds:uri="3a8cdd51-f04a-4695-8406-d5cd311d824c"/>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C04DF-B23F-45D9-A223-7391929CAC55}">
  <ds:schemaRefs>
    <ds:schemaRef ds:uri="http://schemas.microsoft.com/office/2006/metadata/properties"/>
    <ds:schemaRef ds:uri="http://schemas.microsoft.com/office/infopath/2007/PartnerControls"/>
    <ds:schemaRef ds:uri="a6d3a7d7-5bbf-4e15-8086-1a83efe325b1"/>
    <ds:schemaRef ds:uri="2e6d4baa-141d-4657-8ee9-7c9601eeab6b"/>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Links>
    <vt:vector size="24" baseType="variant">
      <vt:variant>
        <vt:i4>1441815</vt:i4>
      </vt:variant>
      <vt:variant>
        <vt:i4>9</vt:i4>
      </vt:variant>
      <vt:variant>
        <vt:i4>0</vt:i4>
      </vt:variant>
      <vt:variant>
        <vt:i4>5</vt:i4>
      </vt:variant>
      <vt:variant>
        <vt:lpwstr/>
      </vt:variant>
      <vt:variant>
        <vt:lpwstr>consultation</vt:lpwstr>
      </vt:variant>
      <vt:variant>
        <vt:i4>1441815</vt:i4>
      </vt:variant>
      <vt:variant>
        <vt:i4>6</vt:i4>
      </vt:variant>
      <vt:variant>
        <vt:i4>0</vt:i4>
      </vt:variant>
      <vt:variant>
        <vt:i4>5</vt:i4>
      </vt:variant>
      <vt:variant>
        <vt:lpwstr/>
      </vt:variant>
      <vt:variant>
        <vt:lpwstr>consultation</vt:lpwstr>
      </vt:variant>
      <vt:variant>
        <vt:i4>1441811</vt:i4>
      </vt:variant>
      <vt:variant>
        <vt:i4>3</vt:i4>
      </vt:variant>
      <vt:variant>
        <vt:i4>0</vt:i4>
      </vt:variant>
      <vt:variant>
        <vt:i4>5</vt:i4>
      </vt:variant>
      <vt:variant>
        <vt:lpwstr/>
      </vt:variant>
      <vt:variant>
        <vt:lpwstr>schedule</vt:lpwstr>
      </vt:variant>
      <vt:variant>
        <vt:i4>1441811</vt:i4>
      </vt:variant>
      <vt:variant>
        <vt:i4>0</vt:i4>
      </vt:variant>
      <vt:variant>
        <vt:i4>0</vt:i4>
      </vt:variant>
      <vt:variant>
        <vt:i4>5</vt:i4>
      </vt:variant>
      <vt:variant>
        <vt:lpwstr/>
      </vt:variant>
      <vt:variant>
        <vt:lpwstr>schedule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Elwood</dc:creator>
  <cp:keywords/>
  <dc:description/>
  <cp:lastModifiedBy>Karen Mulvihill</cp:lastModifiedBy>
  <cp:revision>2</cp:revision>
  <dcterms:created xsi:type="dcterms:W3CDTF">2025-05-14T07:59:00Z</dcterms:created>
  <dcterms:modified xsi:type="dcterms:W3CDTF">2025-05-14T07:59:00Z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0x0101000CEEB6A36591024981EA9EAAD7BA835D</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y fmtid="{D5CDD505-2E9C-101B-9397-08002B2CF9AE}" pid="6" name="MediaServiceImageTags">
    <vt:lpwstr/>
  </property>
</Properties>
</file>